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4011"/>
      </w:tblGrid>
      <w:tr w:rsidR="00CF30BB" w:rsidTr="00151DEE">
        <w:trPr>
          <w:trHeight w:val="2552"/>
        </w:trPr>
        <w:tc>
          <w:tcPr>
            <w:tcW w:w="5750" w:type="dxa"/>
          </w:tcPr>
          <w:p w:rsidR="00C7584A" w:rsidRPr="00151DEE" w:rsidRDefault="00C7584A" w:rsidP="00C7584A">
            <w:pPr>
              <w:widowControl w:val="0"/>
              <w:autoSpaceDE w:val="0"/>
              <w:autoSpaceDN w:val="0"/>
              <w:adjustRightInd w:val="0"/>
              <w:rPr>
                <w:rFonts w:ascii="Arial" w:hAnsi="Arial" w:cs="Arial"/>
                <w:b/>
                <w:color w:val="0070C0"/>
                <w:sz w:val="70"/>
                <w:szCs w:val="70"/>
              </w:rPr>
            </w:pPr>
            <w:r>
              <w:rPr>
                <w:rFonts w:ascii="Arial" w:hAnsi="Arial" w:cs="Arial"/>
                <w:b/>
                <w:sz w:val="70"/>
                <w:szCs w:val="70"/>
              </w:rPr>
              <w:t xml:space="preserve"> </w:t>
            </w:r>
            <w:r w:rsidRPr="00151DEE">
              <w:rPr>
                <w:rFonts w:ascii="Arial" w:hAnsi="Arial" w:cs="Arial"/>
                <w:b/>
                <w:color w:val="0070C0"/>
                <w:sz w:val="70"/>
                <w:szCs w:val="70"/>
              </w:rPr>
              <w:t>The Trench</w:t>
            </w:r>
          </w:p>
          <w:p w:rsidR="00C7584A" w:rsidRPr="00151DEE" w:rsidRDefault="00C7584A" w:rsidP="00C7584A">
            <w:pPr>
              <w:widowControl w:val="0"/>
              <w:autoSpaceDE w:val="0"/>
              <w:autoSpaceDN w:val="0"/>
              <w:adjustRightInd w:val="0"/>
              <w:rPr>
                <w:rFonts w:ascii="Arial" w:hAnsi="Arial" w:cs="Arial"/>
                <w:b/>
                <w:color w:val="0070C0"/>
                <w:sz w:val="70"/>
                <w:szCs w:val="70"/>
              </w:rPr>
            </w:pPr>
            <w:r w:rsidRPr="00151DEE">
              <w:rPr>
                <w:rFonts w:ascii="Arial" w:hAnsi="Arial" w:cs="Arial"/>
                <w:b/>
                <w:color w:val="0070C0"/>
                <w:sz w:val="70"/>
                <w:szCs w:val="70"/>
              </w:rPr>
              <w:t>Award 201</w:t>
            </w:r>
            <w:r w:rsidR="002031E5" w:rsidRPr="00151DEE">
              <w:rPr>
                <w:rFonts w:ascii="Arial" w:hAnsi="Arial" w:cs="Arial"/>
                <w:b/>
                <w:color w:val="0070C0"/>
                <w:sz w:val="70"/>
                <w:szCs w:val="70"/>
              </w:rPr>
              <w:t>9</w:t>
            </w:r>
          </w:p>
          <w:p w:rsidR="00C7584A" w:rsidRPr="001D1FEF" w:rsidRDefault="00C7584A" w:rsidP="00C7584A">
            <w:pPr>
              <w:widowControl w:val="0"/>
              <w:autoSpaceDE w:val="0"/>
              <w:autoSpaceDN w:val="0"/>
              <w:adjustRightInd w:val="0"/>
              <w:rPr>
                <w:rFonts w:ascii="Times" w:hAnsi="Times" w:cs="Times"/>
                <w:i/>
                <w:color w:val="000000" w:themeColor="text1"/>
                <w:sz w:val="32"/>
                <w:szCs w:val="32"/>
              </w:rPr>
            </w:pPr>
            <w:r w:rsidRPr="001D1FEF">
              <w:rPr>
                <w:rFonts w:ascii="Arial" w:hAnsi="Arial" w:cs="Arial"/>
                <w:i/>
                <w:color w:val="000000" w:themeColor="text1"/>
                <w:sz w:val="32"/>
                <w:szCs w:val="32"/>
              </w:rPr>
              <w:t>Total Bursary Value: €</w:t>
            </w:r>
            <w:r w:rsidR="002031E5" w:rsidRPr="001D1FEF">
              <w:rPr>
                <w:rFonts w:ascii="Arial" w:hAnsi="Arial" w:cs="Arial"/>
                <w:i/>
                <w:color w:val="000000" w:themeColor="text1"/>
                <w:sz w:val="32"/>
                <w:szCs w:val="32"/>
              </w:rPr>
              <w:t>7</w:t>
            </w:r>
            <w:r w:rsidR="00C36CD3" w:rsidRPr="001D1FEF">
              <w:rPr>
                <w:rFonts w:ascii="Arial" w:hAnsi="Arial" w:cs="Arial"/>
                <w:i/>
                <w:color w:val="000000" w:themeColor="text1"/>
                <w:sz w:val="32"/>
                <w:szCs w:val="32"/>
              </w:rPr>
              <w:t>,</w:t>
            </w:r>
            <w:r w:rsidR="001D1FEF" w:rsidRPr="001D1FEF">
              <w:rPr>
                <w:rFonts w:ascii="Arial" w:hAnsi="Arial" w:cs="Arial"/>
                <w:i/>
                <w:color w:val="000000" w:themeColor="text1"/>
                <w:sz w:val="32"/>
                <w:szCs w:val="32"/>
              </w:rPr>
              <w:t>0</w:t>
            </w:r>
            <w:r w:rsidR="00C36CD3" w:rsidRPr="001D1FEF">
              <w:rPr>
                <w:rFonts w:ascii="Arial" w:hAnsi="Arial" w:cs="Arial"/>
                <w:i/>
                <w:color w:val="000000" w:themeColor="text1"/>
                <w:sz w:val="32"/>
                <w:szCs w:val="32"/>
              </w:rPr>
              <w:t>0</w:t>
            </w:r>
            <w:r w:rsidRPr="001D1FEF">
              <w:rPr>
                <w:rFonts w:ascii="Arial" w:hAnsi="Arial" w:cs="Arial"/>
                <w:i/>
                <w:color w:val="000000" w:themeColor="text1"/>
                <w:sz w:val="32"/>
                <w:szCs w:val="32"/>
              </w:rPr>
              <w:t>0</w:t>
            </w:r>
          </w:p>
          <w:p w:rsidR="00C7584A" w:rsidRDefault="00C7584A" w:rsidP="000E5770">
            <w:pPr>
              <w:widowControl w:val="0"/>
              <w:autoSpaceDE w:val="0"/>
              <w:autoSpaceDN w:val="0"/>
              <w:adjustRightInd w:val="0"/>
              <w:jc w:val="center"/>
              <w:rPr>
                <w:rFonts w:ascii="Arial" w:hAnsi="Arial" w:cs="Arial"/>
                <w:b/>
                <w:color w:val="660066"/>
                <w:sz w:val="28"/>
                <w:szCs w:val="28"/>
              </w:rPr>
            </w:pPr>
          </w:p>
        </w:tc>
        <w:tc>
          <w:tcPr>
            <w:tcW w:w="4011" w:type="dxa"/>
          </w:tcPr>
          <w:p w:rsidR="00C7584A" w:rsidRDefault="00CF30BB" w:rsidP="00C7584A">
            <w:pPr>
              <w:widowControl w:val="0"/>
              <w:autoSpaceDE w:val="0"/>
              <w:autoSpaceDN w:val="0"/>
              <w:adjustRightInd w:val="0"/>
              <w:jc w:val="right"/>
              <w:rPr>
                <w:rFonts w:ascii="Arial" w:hAnsi="Arial" w:cs="Arial"/>
                <w:b/>
                <w:color w:val="660066"/>
                <w:sz w:val="28"/>
                <w:szCs w:val="28"/>
              </w:rPr>
            </w:pPr>
            <w:r>
              <w:rPr>
                <w:rFonts w:ascii="Arial" w:hAnsi="Arial" w:cs="Arial"/>
                <w:b/>
                <w:noProof/>
                <w:color w:val="660066"/>
                <w:sz w:val="28"/>
                <w:szCs w:val="28"/>
              </w:rPr>
              <w:drawing>
                <wp:inline distT="0" distB="0" distL="0" distR="0">
                  <wp:extent cx="1524000" cy="1643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M 2019.png"/>
                          <pic:cNvPicPr/>
                        </pic:nvPicPr>
                        <pic:blipFill rotWithShape="1">
                          <a:blip r:embed="rId6"/>
                          <a:srcRect l="8599" t="9192" r="5396" b="9156"/>
                          <a:stretch/>
                        </pic:blipFill>
                        <pic:spPr bwMode="auto">
                          <a:xfrm>
                            <a:off x="0" y="0"/>
                            <a:ext cx="1551858" cy="1673051"/>
                          </a:xfrm>
                          <a:prstGeom prst="rect">
                            <a:avLst/>
                          </a:prstGeom>
                          <a:ln>
                            <a:noFill/>
                          </a:ln>
                          <a:extLst>
                            <a:ext uri="{53640926-AAD7-44D8-BBD7-CCE9431645EC}">
                              <a14:shadowObscured xmlns:a14="http://schemas.microsoft.com/office/drawing/2010/main"/>
                            </a:ext>
                          </a:extLst>
                        </pic:spPr>
                      </pic:pic>
                    </a:graphicData>
                  </a:graphic>
                </wp:inline>
              </w:drawing>
            </w:r>
          </w:p>
        </w:tc>
      </w:tr>
    </w:tbl>
    <w:p w:rsidR="00F221FB" w:rsidRDefault="00F221FB" w:rsidP="000E5770">
      <w:pPr>
        <w:widowControl w:val="0"/>
        <w:autoSpaceDE w:val="0"/>
        <w:autoSpaceDN w:val="0"/>
        <w:adjustRightInd w:val="0"/>
        <w:jc w:val="center"/>
        <w:rPr>
          <w:rFonts w:ascii="Arial" w:hAnsi="Arial" w:cs="Arial"/>
          <w:b/>
          <w:color w:val="660066"/>
          <w:sz w:val="28"/>
          <w:szCs w:val="28"/>
        </w:rPr>
      </w:pPr>
    </w:p>
    <w:p w:rsidR="00F969B0" w:rsidRPr="008E6946" w:rsidRDefault="00F969B0" w:rsidP="00F969B0">
      <w:pPr>
        <w:widowControl w:val="0"/>
        <w:autoSpaceDE w:val="0"/>
        <w:autoSpaceDN w:val="0"/>
        <w:adjustRightInd w:val="0"/>
        <w:jc w:val="center"/>
        <w:rPr>
          <w:rFonts w:ascii="Arial" w:hAnsi="Arial" w:cs="Arial"/>
          <w:bCs/>
          <w:sz w:val="32"/>
          <w:szCs w:val="32"/>
        </w:rPr>
      </w:pPr>
      <w:r w:rsidRPr="008E6946">
        <w:rPr>
          <w:rFonts w:ascii="Arial" w:hAnsi="Arial" w:cs="Arial"/>
          <w:bCs/>
          <w:sz w:val="32"/>
          <w:szCs w:val="32"/>
        </w:rPr>
        <w:t>Applications are invited from young singers and musicians who are pursuing a career in professional performance in the classical field.</w:t>
      </w:r>
    </w:p>
    <w:p w:rsidR="00F969B0" w:rsidRPr="007F03C4" w:rsidRDefault="00F969B0" w:rsidP="00F969B0">
      <w:pPr>
        <w:widowControl w:val="0"/>
        <w:autoSpaceDE w:val="0"/>
        <w:autoSpaceDN w:val="0"/>
        <w:adjustRightInd w:val="0"/>
        <w:jc w:val="center"/>
        <w:rPr>
          <w:rFonts w:ascii="Arial" w:hAnsi="Arial" w:cs="Arial"/>
          <w:bCs/>
          <w:sz w:val="28"/>
          <w:szCs w:val="28"/>
        </w:rPr>
      </w:pPr>
    </w:p>
    <w:p w:rsidR="00F969B0" w:rsidRPr="007F03C4" w:rsidRDefault="00F969B0" w:rsidP="00F969B0">
      <w:pPr>
        <w:widowControl w:val="0"/>
        <w:autoSpaceDE w:val="0"/>
        <w:autoSpaceDN w:val="0"/>
        <w:adjustRightInd w:val="0"/>
        <w:jc w:val="center"/>
        <w:rPr>
          <w:rFonts w:ascii="Arial" w:hAnsi="Arial" w:cs="Arial"/>
          <w:bCs/>
          <w:sz w:val="28"/>
          <w:szCs w:val="28"/>
        </w:rPr>
      </w:pPr>
      <w:r w:rsidRPr="007F03C4">
        <w:rPr>
          <w:rFonts w:ascii="Arial" w:hAnsi="Arial" w:cs="Arial"/>
          <w:b/>
          <w:bCs/>
          <w:i/>
          <w:sz w:val="28"/>
          <w:szCs w:val="28"/>
        </w:rPr>
        <w:t xml:space="preserve">About </w:t>
      </w:r>
      <w:r w:rsidR="00C834C0">
        <w:rPr>
          <w:rFonts w:ascii="Arial" w:hAnsi="Arial" w:cs="Arial"/>
          <w:b/>
          <w:bCs/>
          <w:i/>
          <w:sz w:val="28"/>
          <w:szCs w:val="28"/>
        </w:rPr>
        <w:t>t</w:t>
      </w:r>
      <w:r w:rsidRPr="007F03C4">
        <w:rPr>
          <w:rFonts w:ascii="Arial" w:hAnsi="Arial" w:cs="Arial"/>
          <w:b/>
          <w:bCs/>
          <w:i/>
          <w:sz w:val="28"/>
          <w:szCs w:val="28"/>
        </w:rPr>
        <w:t>he Bursary</w:t>
      </w:r>
    </w:p>
    <w:p w:rsidR="00F969B0" w:rsidRPr="007F03C4" w:rsidRDefault="00862462" w:rsidP="00F912DD">
      <w:pPr>
        <w:widowControl w:val="0"/>
        <w:autoSpaceDE w:val="0"/>
        <w:autoSpaceDN w:val="0"/>
        <w:adjustRightInd w:val="0"/>
        <w:ind w:left="-142"/>
        <w:jc w:val="center"/>
        <w:rPr>
          <w:rFonts w:ascii="Arial" w:hAnsi="Arial" w:cs="Arial"/>
          <w:bCs/>
          <w:sz w:val="28"/>
          <w:szCs w:val="28"/>
        </w:rPr>
      </w:pPr>
      <w:r>
        <w:rPr>
          <w:rFonts w:ascii="Arial" w:hAnsi="Arial" w:cs="Arial"/>
          <w:bCs/>
          <w:sz w:val="28"/>
          <w:szCs w:val="28"/>
        </w:rPr>
        <w:t>Now in it</w:t>
      </w:r>
      <w:r w:rsidR="00F969B0" w:rsidRPr="007F03C4">
        <w:rPr>
          <w:rFonts w:ascii="Arial" w:hAnsi="Arial" w:cs="Arial"/>
          <w:bCs/>
          <w:sz w:val="28"/>
          <w:szCs w:val="28"/>
        </w:rPr>
        <w:t xml:space="preserve">s </w:t>
      </w:r>
      <w:r w:rsidR="00CC0741">
        <w:rPr>
          <w:rFonts w:ascii="Arial" w:hAnsi="Arial" w:cs="Arial"/>
          <w:bCs/>
          <w:sz w:val="28"/>
          <w:szCs w:val="28"/>
        </w:rPr>
        <w:t>sixth</w:t>
      </w:r>
      <w:r w:rsidR="00C834C0">
        <w:rPr>
          <w:rFonts w:ascii="Arial" w:hAnsi="Arial" w:cs="Arial"/>
          <w:bCs/>
          <w:sz w:val="28"/>
          <w:szCs w:val="28"/>
        </w:rPr>
        <w:t xml:space="preserve"> year</w:t>
      </w:r>
      <w:r w:rsidR="00F969B0" w:rsidRPr="007F03C4">
        <w:rPr>
          <w:rFonts w:ascii="Arial" w:hAnsi="Arial" w:cs="Arial"/>
          <w:bCs/>
          <w:sz w:val="28"/>
          <w:szCs w:val="28"/>
        </w:rPr>
        <w:t xml:space="preserve">, </w:t>
      </w:r>
      <w:r w:rsidR="00F969B0" w:rsidRPr="00503E26">
        <w:rPr>
          <w:rFonts w:ascii="Arial" w:hAnsi="Arial" w:cs="Arial"/>
          <w:b/>
          <w:bCs/>
          <w:i/>
          <w:sz w:val="28"/>
          <w:szCs w:val="28"/>
        </w:rPr>
        <w:t>The Trench Award</w:t>
      </w:r>
      <w:r w:rsidR="00F969B0" w:rsidRPr="007F03C4">
        <w:rPr>
          <w:rFonts w:ascii="Arial" w:hAnsi="Arial" w:cs="Arial"/>
          <w:bCs/>
          <w:sz w:val="28"/>
          <w:szCs w:val="28"/>
        </w:rPr>
        <w:t xml:space="preserve"> aims to assist a young singer or musician develop their </w:t>
      </w:r>
      <w:r w:rsidR="00F912DD">
        <w:rPr>
          <w:rFonts w:ascii="Arial" w:hAnsi="Arial" w:cs="Arial"/>
          <w:bCs/>
          <w:sz w:val="28"/>
          <w:szCs w:val="28"/>
        </w:rPr>
        <w:t xml:space="preserve">professional </w:t>
      </w:r>
      <w:r w:rsidR="00F969B0" w:rsidRPr="007F03C4">
        <w:rPr>
          <w:rFonts w:ascii="Arial" w:hAnsi="Arial" w:cs="Arial"/>
          <w:bCs/>
          <w:sz w:val="28"/>
          <w:szCs w:val="28"/>
        </w:rPr>
        <w:t>career through further study at home or abroad.</w:t>
      </w:r>
      <w:r w:rsidR="00F912DD">
        <w:rPr>
          <w:rFonts w:ascii="Arial" w:hAnsi="Arial" w:cs="Arial"/>
          <w:bCs/>
          <w:sz w:val="28"/>
          <w:szCs w:val="28"/>
        </w:rPr>
        <w:t xml:space="preserve"> </w:t>
      </w:r>
      <w:r w:rsidR="00F969B0" w:rsidRPr="007F03C4">
        <w:rPr>
          <w:rFonts w:ascii="Arial" w:hAnsi="Arial" w:cs="Arial"/>
          <w:bCs/>
          <w:sz w:val="28"/>
          <w:szCs w:val="28"/>
        </w:rPr>
        <w:t xml:space="preserve">The bursary will be awarded to a student attending, or having been offered a confirmed place at, a University/ Music College or </w:t>
      </w:r>
      <w:r w:rsidR="00503E26">
        <w:rPr>
          <w:rFonts w:ascii="Arial" w:hAnsi="Arial" w:cs="Arial"/>
          <w:bCs/>
          <w:sz w:val="28"/>
          <w:szCs w:val="28"/>
        </w:rPr>
        <w:t>an</w:t>
      </w:r>
      <w:r w:rsidR="00F969B0" w:rsidRPr="007F03C4">
        <w:rPr>
          <w:rFonts w:ascii="Arial" w:hAnsi="Arial" w:cs="Arial"/>
          <w:bCs/>
          <w:sz w:val="28"/>
          <w:szCs w:val="28"/>
        </w:rPr>
        <w:t>other accredited specialist music establishment undertaking classical music studies, either instrumental or vocal</w:t>
      </w:r>
      <w:r w:rsidR="00F969B0">
        <w:rPr>
          <w:rFonts w:ascii="Arial" w:hAnsi="Arial" w:cs="Arial"/>
          <w:bCs/>
          <w:sz w:val="28"/>
          <w:szCs w:val="28"/>
        </w:rPr>
        <w:t>,</w:t>
      </w:r>
      <w:r w:rsidR="00F969B0" w:rsidRPr="007F03C4">
        <w:rPr>
          <w:rFonts w:ascii="Arial" w:hAnsi="Arial" w:cs="Arial"/>
          <w:bCs/>
          <w:sz w:val="28"/>
          <w:szCs w:val="28"/>
        </w:rPr>
        <w:t xml:space="preserve"> in pursuit of a career in professional performance.</w:t>
      </w:r>
    </w:p>
    <w:p w:rsidR="00F969B0" w:rsidRPr="001F44C7" w:rsidRDefault="00F969B0" w:rsidP="00F969B0">
      <w:pPr>
        <w:widowControl w:val="0"/>
        <w:autoSpaceDE w:val="0"/>
        <w:autoSpaceDN w:val="0"/>
        <w:adjustRightInd w:val="0"/>
        <w:jc w:val="center"/>
        <w:rPr>
          <w:rFonts w:ascii="Arial" w:hAnsi="Arial" w:cs="Arial"/>
          <w:bCs/>
          <w:sz w:val="28"/>
          <w:szCs w:val="28"/>
        </w:rPr>
      </w:pPr>
    </w:p>
    <w:p w:rsidR="00CC0741" w:rsidRDefault="00503E26" w:rsidP="00F969B0">
      <w:pPr>
        <w:widowControl w:val="0"/>
        <w:autoSpaceDE w:val="0"/>
        <w:autoSpaceDN w:val="0"/>
        <w:adjustRightInd w:val="0"/>
        <w:jc w:val="center"/>
        <w:rPr>
          <w:rFonts w:ascii="Arial" w:hAnsi="Arial" w:cs="Arial"/>
          <w:bCs/>
          <w:sz w:val="28"/>
          <w:szCs w:val="28"/>
        </w:rPr>
      </w:pPr>
      <w:r>
        <w:rPr>
          <w:rFonts w:ascii="Arial" w:hAnsi="Arial" w:cs="Arial"/>
          <w:bCs/>
          <w:sz w:val="28"/>
          <w:szCs w:val="28"/>
        </w:rPr>
        <w:t>Six finalists</w:t>
      </w:r>
      <w:r w:rsidR="00F969B0" w:rsidRPr="001F44C7">
        <w:rPr>
          <w:rFonts w:ascii="Arial" w:hAnsi="Arial" w:cs="Arial"/>
          <w:bCs/>
          <w:sz w:val="28"/>
          <w:szCs w:val="28"/>
        </w:rPr>
        <w:t xml:space="preserve"> will be invited to</w:t>
      </w:r>
      <w:r w:rsidR="009A525B">
        <w:rPr>
          <w:rFonts w:ascii="Arial" w:hAnsi="Arial" w:cs="Arial"/>
          <w:bCs/>
          <w:sz w:val="28"/>
          <w:szCs w:val="28"/>
        </w:rPr>
        <w:t xml:space="preserve"> attend Birr Festival of Music and to </w:t>
      </w:r>
      <w:r w:rsidR="00F969B0" w:rsidRPr="001F44C7">
        <w:rPr>
          <w:rFonts w:ascii="Arial" w:hAnsi="Arial" w:cs="Arial"/>
          <w:bCs/>
          <w:sz w:val="28"/>
          <w:szCs w:val="28"/>
        </w:rPr>
        <w:t xml:space="preserve">perform </w:t>
      </w:r>
      <w:r w:rsidR="00F969B0">
        <w:rPr>
          <w:rFonts w:ascii="Arial" w:hAnsi="Arial" w:cs="Arial"/>
          <w:bCs/>
          <w:sz w:val="28"/>
          <w:szCs w:val="28"/>
        </w:rPr>
        <w:t xml:space="preserve">a </w:t>
      </w:r>
    </w:p>
    <w:p w:rsidR="00F969B0" w:rsidRPr="001F44C7" w:rsidRDefault="00F969B0" w:rsidP="00F969B0">
      <w:pPr>
        <w:widowControl w:val="0"/>
        <w:autoSpaceDE w:val="0"/>
        <w:autoSpaceDN w:val="0"/>
        <w:adjustRightInd w:val="0"/>
        <w:jc w:val="center"/>
        <w:rPr>
          <w:rFonts w:ascii="Arial" w:hAnsi="Arial" w:cs="Arial"/>
          <w:bCs/>
          <w:sz w:val="28"/>
          <w:szCs w:val="28"/>
        </w:rPr>
      </w:pPr>
      <w:proofErr w:type="gramStart"/>
      <w:r>
        <w:rPr>
          <w:rFonts w:ascii="Arial" w:hAnsi="Arial" w:cs="Arial"/>
          <w:bCs/>
          <w:sz w:val="28"/>
          <w:szCs w:val="28"/>
        </w:rPr>
        <w:t>15 minute</w:t>
      </w:r>
      <w:proofErr w:type="gramEnd"/>
      <w:r>
        <w:rPr>
          <w:rFonts w:ascii="Arial" w:hAnsi="Arial" w:cs="Arial"/>
          <w:bCs/>
          <w:sz w:val="28"/>
          <w:szCs w:val="28"/>
        </w:rPr>
        <w:t xml:space="preserve"> </w:t>
      </w:r>
      <w:proofErr w:type="spellStart"/>
      <w:r>
        <w:rPr>
          <w:rFonts w:ascii="Arial" w:hAnsi="Arial" w:cs="Arial"/>
          <w:bCs/>
          <w:sz w:val="28"/>
          <w:szCs w:val="28"/>
        </w:rPr>
        <w:t>programme</w:t>
      </w:r>
      <w:proofErr w:type="spellEnd"/>
      <w:r>
        <w:rPr>
          <w:rFonts w:ascii="Arial" w:hAnsi="Arial" w:cs="Arial"/>
          <w:bCs/>
          <w:sz w:val="28"/>
          <w:szCs w:val="28"/>
        </w:rPr>
        <w:t xml:space="preserve"> </w:t>
      </w:r>
      <w:r w:rsidRPr="001F44C7">
        <w:rPr>
          <w:rFonts w:ascii="Arial" w:hAnsi="Arial" w:cs="Arial"/>
          <w:bCs/>
          <w:sz w:val="28"/>
          <w:szCs w:val="28"/>
        </w:rPr>
        <w:t>at Birr Theatre &amp; Arts Centre, Birr, Co</w:t>
      </w:r>
      <w:r>
        <w:rPr>
          <w:rFonts w:ascii="Arial" w:hAnsi="Arial" w:cs="Arial"/>
          <w:bCs/>
          <w:sz w:val="28"/>
          <w:szCs w:val="28"/>
        </w:rPr>
        <w:t>.</w:t>
      </w:r>
      <w:r w:rsidRPr="001F44C7">
        <w:rPr>
          <w:rFonts w:ascii="Arial" w:hAnsi="Arial" w:cs="Arial"/>
          <w:bCs/>
          <w:sz w:val="28"/>
          <w:szCs w:val="28"/>
        </w:rPr>
        <w:t xml:space="preserve"> </w:t>
      </w:r>
      <w:proofErr w:type="spellStart"/>
      <w:r w:rsidRPr="001F44C7">
        <w:rPr>
          <w:rFonts w:ascii="Arial" w:hAnsi="Arial" w:cs="Arial"/>
          <w:bCs/>
          <w:sz w:val="28"/>
          <w:szCs w:val="28"/>
        </w:rPr>
        <w:t>Offaly</w:t>
      </w:r>
      <w:proofErr w:type="spellEnd"/>
      <w:r w:rsidRPr="001F44C7">
        <w:rPr>
          <w:rFonts w:ascii="Arial" w:hAnsi="Arial" w:cs="Arial"/>
          <w:bCs/>
          <w:sz w:val="28"/>
          <w:szCs w:val="28"/>
        </w:rPr>
        <w:t xml:space="preserve"> on </w:t>
      </w:r>
      <w:r w:rsidRPr="00C834C0">
        <w:rPr>
          <w:rFonts w:ascii="Arial" w:hAnsi="Arial" w:cs="Arial"/>
          <w:bCs/>
          <w:color w:val="000000" w:themeColor="text1"/>
          <w:sz w:val="28"/>
          <w:szCs w:val="28"/>
        </w:rPr>
        <w:t xml:space="preserve">Sunday </w:t>
      </w:r>
      <w:r w:rsidR="001D1FEF">
        <w:rPr>
          <w:rFonts w:ascii="Arial" w:hAnsi="Arial" w:cs="Arial"/>
          <w:bCs/>
          <w:color w:val="000000" w:themeColor="text1"/>
          <w:sz w:val="28"/>
          <w:szCs w:val="28"/>
        </w:rPr>
        <w:t>5</w:t>
      </w:r>
      <w:r w:rsidRPr="00C834C0">
        <w:rPr>
          <w:rFonts w:ascii="Arial" w:hAnsi="Arial" w:cs="Arial"/>
          <w:bCs/>
          <w:color w:val="000000" w:themeColor="text1"/>
          <w:sz w:val="28"/>
          <w:szCs w:val="28"/>
        </w:rPr>
        <w:t xml:space="preserve"> May 201</w:t>
      </w:r>
      <w:r w:rsidR="001D1FEF">
        <w:rPr>
          <w:rFonts w:ascii="Arial" w:hAnsi="Arial" w:cs="Arial"/>
          <w:bCs/>
          <w:color w:val="000000" w:themeColor="text1"/>
          <w:sz w:val="28"/>
          <w:szCs w:val="28"/>
        </w:rPr>
        <w:t>9</w:t>
      </w:r>
      <w:r w:rsidRPr="00C834C0">
        <w:rPr>
          <w:rFonts w:ascii="Arial" w:hAnsi="Arial" w:cs="Arial"/>
          <w:bCs/>
          <w:color w:val="000000" w:themeColor="text1"/>
          <w:sz w:val="28"/>
          <w:szCs w:val="28"/>
        </w:rPr>
        <w:t xml:space="preserve"> </w:t>
      </w:r>
      <w:r w:rsidRPr="001F44C7">
        <w:rPr>
          <w:rFonts w:ascii="Arial" w:hAnsi="Arial" w:cs="Arial"/>
          <w:bCs/>
          <w:sz w:val="28"/>
          <w:szCs w:val="28"/>
        </w:rPr>
        <w:t>when the bursary will be awarded by a</w:t>
      </w:r>
      <w:r w:rsidR="00503E26">
        <w:rPr>
          <w:rFonts w:ascii="Arial" w:hAnsi="Arial" w:cs="Arial"/>
          <w:bCs/>
          <w:sz w:val="28"/>
          <w:szCs w:val="28"/>
        </w:rPr>
        <w:t xml:space="preserve"> prestigious selection</w:t>
      </w:r>
      <w:r w:rsidRPr="001F44C7">
        <w:rPr>
          <w:rFonts w:ascii="Arial" w:hAnsi="Arial" w:cs="Arial"/>
          <w:bCs/>
          <w:sz w:val="28"/>
          <w:szCs w:val="28"/>
        </w:rPr>
        <w:t xml:space="preserve"> panel.</w:t>
      </w:r>
    </w:p>
    <w:p w:rsidR="00F969B0" w:rsidRPr="001F44C7" w:rsidRDefault="00F969B0" w:rsidP="00F969B0">
      <w:pPr>
        <w:widowControl w:val="0"/>
        <w:autoSpaceDE w:val="0"/>
        <w:autoSpaceDN w:val="0"/>
        <w:adjustRightInd w:val="0"/>
        <w:jc w:val="center"/>
        <w:rPr>
          <w:rFonts w:ascii="Arial" w:hAnsi="Arial" w:cs="Arial"/>
          <w:bCs/>
          <w:sz w:val="28"/>
          <w:szCs w:val="28"/>
        </w:rPr>
      </w:pPr>
    </w:p>
    <w:p w:rsidR="00F969B0" w:rsidRPr="007F03C4" w:rsidRDefault="00F969B0" w:rsidP="00F969B0">
      <w:pPr>
        <w:widowControl w:val="0"/>
        <w:autoSpaceDE w:val="0"/>
        <w:autoSpaceDN w:val="0"/>
        <w:adjustRightInd w:val="0"/>
        <w:jc w:val="center"/>
        <w:rPr>
          <w:rFonts w:ascii="Arial" w:hAnsi="Arial" w:cs="Arial"/>
          <w:b/>
          <w:bCs/>
          <w:i/>
          <w:sz w:val="28"/>
          <w:szCs w:val="28"/>
        </w:rPr>
      </w:pPr>
      <w:r w:rsidRPr="007F03C4">
        <w:rPr>
          <w:rFonts w:ascii="Arial" w:hAnsi="Arial" w:cs="Arial"/>
          <w:b/>
          <w:bCs/>
          <w:i/>
          <w:sz w:val="28"/>
          <w:szCs w:val="28"/>
        </w:rPr>
        <w:t>Eligibility</w:t>
      </w:r>
    </w:p>
    <w:p w:rsidR="00F969B0" w:rsidRDefault="00F969B0" w:rsidP="00F969B0">
      <w:pPr>
        <w:widowControl w:val="0"/>
        <w:tabs>
          <w:tab w:val="left" w:pos="220"/>
          <w:tab w:val="left" w:pos="720"/>
        </w:tabs>
        <w:autoSpaceDE w:val="0"/>
        <w:autoSpaceDN w:val="0"/>
        <w:adjustRightInd w:val="0"/>
        <w:jc w:val="center"/>
        <w:rPr>
          <w:rFonts w:ascii="Arial" w:hAnsi="Arial" w:cs="Arial"/>
        </w:rPr>
      </w:pPr>
      <w:r>
        <w:rPr>
          <w:rFonts w:ascii="Arial" w:hAnsi="Arial" w:cs="Arial"/>
        </w:rPr>
        <w:t xml:space="preserve">- </w:t>
      </w:r>
      <w:r w:rsidRPr="002031E5">
        <w:rPr>
          <w:rFonts w:ascii="Arial" w:hAnsi="Arial" w:cs="Arial"/>
          <w:sz w:val="22"/>
          <w:szCs w:val="22"/>
        </w:rPr>
        <w:t xml:space="preserve">Applicants must be from the </w:t>
      </w:r>
      <w:r w:rsidR="002031E5" w:rsidRPr="002031E5">
        <w:rPr>
          <w:rFonts w:ascii="Arial" w:hAnsi="Arial" w:cs="Arial"/>
          <w:sz w:val="22"/>
          <w:szCs w:val="22"/>
        </w:rPr>
        <w:t>general m</w:t>
      </w:r>
      <w:r w:rsidRPr="002031E5">
        <w:rPr>
          <w:rFonts w:ascii="Arial" w:hAnsi="Arial" w:cs="Arial"/>
          <w:sz w:val="22"/>
          <w:szCs w:val="22"/>
        </w:rPr>
        <w:t xml:space="preserve">idlands region and </w:t>
      </w:r>
      <w:r w:rsidR="00AF53B7" w:rsidRPr="002031E5">
        <w:rPr>
          <w:rFonts w:ascii="Arial" w:hAnsi="Arial" w:cs="Arial"/>
          <w:sz w:val="22"/>
          <w:szCs w:val="22"/>
        </w:rPr>
        <w:t>under 27 years on 1 January 201</w:t>
      </w:r>
      <w:r w:rsidR="001D1FEF">
        <w:rPr>
          <w:rFonts w:ascii="Arial" w:hAnsi="Arial" w:cs="Arial"/>
          <w:sz w:val="22"/>
          <w:szCs w:val="22"/>
        </w:rPr>
        <w:t>9</w:t>
      </w:r>
    </w:p>
    <w:p w:rsidR="00F969B0" w:rsidRDefault="00F969B0" w:rsidP="00F969B0">
      <w:pPr>
        <w:widowControl w:val="0"/>
        <w:tabs>
          <w:tab w:val="left" w:pos="220"/>
          <w:tab w:val="left" w:pos="720"/>
        </w:tabs>
        <w:autoSpaceDE w:val="0"/>
        <w:autoSpaceDN w:val="0"/>
        <w:adjustRightInd w:val="0"/>
        <w:jc w:val="center"/>
        <w:rPr>
          <w:rFonts w:ascii="Arial" w:hAnsi="Arial" w:cs="Arial"/>
        </w:rPr>
      </w:pPr>
    </w:p>
    <w:p w:rsidR="00F969B0" w:rsidRDefault="00F969B0" w:rsidP="00F969B0">
      <w:pPr>
        <w:widowControl w:val="0"/>
        <w:tabs>
          <w:tab w:val="left" w:pos="220"/>
          <w:tab w:val="left" w:pos="720"/>
        </w:tabs>
        <w:autoSpaceDE w:val="0"/>
        <w:autoSpaceDN w:val="0"/>
        <w:adjustRightInd w:val="0"/>
        <w:spacing w:after="240"/>
        <w:jc w:val="center"/>
        <w:rPr>
          <w:rFonts w:ascii="Arial" w:hAnsi="Arial" w:cs="Arial"/>
        </w:rPr>
      </w:pPr>
      <w:r>
        <w:rPr>
          <w:rFonts w:ascii="Arial" w:hAnsi="Arial" w:cs="Arial"/>
        </w:rPr>
        <w:t xml:space="preserve">Application form and further information available </w:t>
      </w:r>
      <w:r w:rsidR="00503E26">
        <w:rPr>
          <w:rFonts w:ascii="Arial" w:hAnsi="Arial" w:cs="Arial"/>
        </w:rPr>
        <w:t>from</w:t>
      </w:r>
      <w:r>
        <w:rPr>
          <w:rFonts w:ascii="Arial" w:hAnsi="Arial" w:cs="Arial"/>
        </w:rPr>
        <w:t xml:space="preserve"> </w:t>
      </w:r>
      <w:r w:rsidRPr="00374E44">
        <w:rPr>
          <w:rFonts w:ascii="Arial" w:hAnsi="Arial" w:cs="Arial"/>
          <w:b/>
          <w:i/>
          <w:sz w:val="28"/>
          <w:szCs w:val="28"/>
        </w:rPr>
        <w:t>www.birrtheatre.com</w:t>
      </w:r>
      <w:r w:rsidRPr="00374E44">
        <w:rPr>
          <w:rFonts w:ascii="Arial" w:hAnsi="Arial" w:cs="Arial"/>
          <w:sz w:val="28"/>
          <w:szCs w:val="28"/>
        </w:rPr>
        <w:t xml:space="preserve"> </w:t>
      </w:r>
      <w:r w:rsidRPr="00374E44">
        <w:rPr>
          <w:rFonts w:ascii="Arial" w:hAnsi="Arial" w:cs="Arial"/>
          <w:sz w:val="28"/>
          <w:szCs w:val="28"/>
        </w:rPr>
        <w:br/>
      </w:r>
      <w:r>
        <w:rPr>
          <w:rFonts w:ascii="Arial" w:hAnsi="Arial" w:cs="Arial"/>
        </w:rPr>
        <w:t xml:space="preserve">or by request from </w:t>
      </w:r>
      <w:r w:rsidRPr="00374E44">
        <w:rPr>
          <w:rFonts w:ascii="Arial" w:hAnsi="Arial" w:cs="Arial"/>
          <w:b/>
          <w:i/>
          <w:sz w:val="28"/>
          <w:szCs w:val="28"/>
          <w:lang w:val="en"/>
        </w:rPr>
        <w:t>TheTrenchAward@gmail.com</w:t>
      </w:r>
    </w:p>
    <w:p w:rsidR="00F969B0" w:rsidRPr="005D0E80" w:rsidRDefault="00F969B0" w:rsidP="00F969B0">
      <w:pPr>
        <w:widowControl w:val="0"/>
        <w:pBdr>
          <w:top w:val="single" w:sz="4" w:space="1" w:color="auto"/>
          <w:bottom w:val="single" w:sz="4" w:space="1" w:color="auto"/>
        </w:pBdr>
        <w:autoSpaceDE w:val="0"/>
        <w:autoSpaceDN w:val="0"/>
        <w:adjustRightInd w:val="0"/>
        <w:jc w:val="center"/>
        <w:rPr>
          <w:rFonts w:ascii="Arial" w:hAnsi="Arial" w:cs="Arial"/>
          <w:b/>
          <w:bCs/>
          <w:i/>
          <w:color w:val="000000" w:themeColor="text1"/>
          <w:sz w:val="28"/>
          <w:szCs w:val="28"/>
        </w:rPr>
      </w:pPr>
      <w:r w:rsidRPr="00CE5E6F">
        <w:rPr>
          <w:rFonts w:ascii="Arial" w:hAnsi="Arial" w:cs="Arial"/>
          <w:b/>
          <w:bCs/>
          <w:i/>
          <w:sz w:val="28"/>
          <w:szCs w:val="28"/>
        </w:rPr>
        <w:t xml:space="preserve">Deadline for receipt of application </w:t>
      </w:r>
      <w:r w:rsidRPr="00CE5E6F">
        <w:rPr>
          <w:rFonts w:ascii="Arial" w:hAnsi="Arial" w:cs="Arial"/>
          <w:b/>
          <w:bCs/>
          <w:i/>
          <w:color w:val="000000" w:themeColor="text1"/>
          <w:sz w:val="28"/>
          <w:szCs w:val="28"/>
        </w:rPr>
        <w:t xml:space="preserve">is </w:t>
      </w:r>
      <w:r w:rsidR="00DC16CF" w:rsidRPr="005D0E80">
        <w:rPr>
          <w:rFonts w:ascii="Arial" w:hAnsi="Arial" w:cs="Arial"/>
          <w:b/>
          <w:bCs/>
          <w:i/>
          <w:color w:val="000000" w:themeColor="text1"/>
          <w:sz w:val="28"/>
          <w:szCs w:val="28"/>
        </w:rPr>
        <w:t>Thursday</w:t>
      </w:r>
      <w:r w:rsidRPr="005D0E80">
        <w:rPr>
          <w:rFonts w:ascii="Arial" w:hAnsi="Arial" w:cs="Arial"/>
          <w:b/>
          <w:bCs/>
          <w:i/>
          <w:color w:val="000000" w:themeColor="text1"/>
          <w:sz w:val="28"/>
          <w:szCs w:val="28"/>
        </w:rPr>
        <w:t xml:space="preserve"> </w:t>
      </w:r>
      <w:r w:rsidR="002031E5">
        <w:rPr>
          <w:rFonts w:ascii="Arial" w:hAnsi="Arial" w:cs="Arial"/>
          <w:b/>
          <w:bCs/>
          <w:i/>
          <w:color w:val="000000" w:themeColor="text1"/>
          <w:sz w:val="28"/>
          <w:szCs w:val="28"/>
        </w:rPr>
        <w:t>21</w:t>
      </w:r>
      <w:r w:rsidR="005D0E80" w:rsidRPr="005D0E80">
        <w:rPr>
          <w:rFonts w:ascii="Arial" w:hAnsi="Arial" w:cs="Arial"/>
          <w:b/>
          <w:bCs/>
          <w:i/>
          <w:color w:val="000000" w:themeColor="text1"/>
          <w:sz w:val="28"/>
          <w:szCs w:val="28"/>
        </w:rPr>
        <w:t xml:space="preserve"> February 201</w:t>
      </w:r>
      <w:r w:rsidR="002031E5">
        <w:rPr>
          <w:rFonts w:ascii="Arial" w:hAnsi="Arial" w:cs="Arial"/>
          <w:b/>
          <w:bCs/>
          <w:i/>
          <w:color w:val="000000" w:themeColor="text1"/>
          <w:sz w:val="28"/>
          <w:szCs w:val="28"/>
        </w:rPr>
        <w:t>9</w:t>
      </w:r>
    </w:p>
    <w:p w:rsidR="00F969B0" w:rsidRPr="00CE5E6F" w:rsidRDefault="00F969B0" w:rsidP="00F969B0">
      <w:pPr>
        <w:widowControl w:val="0"/>
        <w:autoSpaceDE w:val="0"/>
        <w:autoSpaceDN w:val="0"/>
        <w:adjustRightInd w:val="0"/>
        <w:jc w:val="center"/>
        <w:rPr>
          <w:rFonts w:ascii="Arial" w:hAnsi="Arial" w:cs="Arial"/>
          <w:b/>
          <w:bCs/>
          <w:i/>
          <w:color w:val="000000" w:themeColor="text1"/>
          <w:sz w:val="28"/>
          <w:szCs w:val="28"/>
        </w:rPr>
      </w:pPr>
    </w:p>
    <w:p w:rsidR="00F969B0" w:rsidRPr="00CE5E6F" w:rsidRDefault="00F969B0" w:rsidP="00F969B0">
      <w:pPr>
        <w:widowControl w:val="0"/>
        <w:tabs>
          <w:tab w:val="left" w:pos="220"/>
          <w:tab w:val="left" w:pos="720"/>
        </w:tabs>
        <w:autoSpaceDE w:val="0"/>
        <w:autoSpaceDN w:val="0"/>
        <w:adjustRightInd w:val="0"/>
        <w:jc w:val="center"/>
        <w:rPr>
          <w:rFonts w:ascii="Arial" w:hAnsi="Arial" w:cs="Arial"/>
          <w:b/>
          <w:i/>
          <w:color w:val="000000" w:themeColor="text1"/>
        </w:rPr>
      </w:pPr>
      <w:r w:rsidRPr="00CE5E6F">
        <w:rPr>
          <w:rFonts w:ascii="Arial" w:hAnsi="Arial" w:cs="Arial"/>
          <w:b/>
          <w:i/>
          <w:color w:val="000000" w:themeColor="text1"/>
        </w:rPr>
        <w:t>Important Dates:</w:t>
      </w:r>
    </w:p>
    <w:p w:rsidR="00F969B0" w:rsidRPr="00CE5E6F" w:rsidRDefault="00AC3503" w:rsidP="00F969B0">
      <w:pPr>
        <w:widowControl w:val="0"/>
        <w:tabs>
          <w:tab w:val="left" w:pos="220"/>
          <w:tab w:val="left" w:pos="720"/>
        </w:tabs>
        <w:autoSpaceDE w:val="0"/>
        <w:autoSpaceDN w:val="0"/>
        <w:adjustRightInd w:val="0"/>
        <w:jc w:val="center"/>
        <w:rPr>
          <w:rFonts w:ascii="Arial" w:hAnsi="Arial" w:cs="Arial"/>
        </w:rPr>
      </w:pPr>
      <w:r w:rsidRPr="00AC3503">
        <w:rPr>
          <w:rFonts w:ascii="Arial" w:hAnsi="Arial" w:cs="Arial"/>
          <w:b/>
          <w:color w:val="000000" w:themeColor="text1"/>
        </w:rPr>
        <w:t xml:space="preserve"> </w:t>
      </w:r>
      <w:r w:rsidR="00DC16CF" w:rsidRPr="005D18D9">
        <w:rPr>
          <w:rFonts w:ascii="Arial" w:hAnsi="Arial" w:cs="Arial"/>
          <w:b/>
          <w:color w:val="000000" w:themeColor="text1"/>
        </w:rPr>
        <w:t xml:space="preserve">Thursday </w:t>
      </w:r>
      <w:r w:rsidRPr="005D18D9">
        <w:rPr>
          <w:rFonts w:ascii="Arial" w:hAnsi="Arial" w:cs="Arial"/>
          <w:b/>
          <w:color w:val="000000" w:themeColor="text1"/>
        </w:rPr>
        <w:t>2</w:t>
      </w:r>
      <w:r w:rsidR="002031E5">
        <w:rPr>
          <w:rFonts w:ascii="Arial" w:hAnsi="Arial" w:cs="Arial"/>
          <w:b/>
          <w:color w:val="000000" w:themeColor="text1"/>
        </w:rPr>
        <w:t>1</w:t>
      </w:r>
      <w:r w:rsidR="005D18D9" w:rsidRPr="005D18D9">
        <w:rPr>
          <w:rFonts w:ascii="Arial" w:hAnsi="Arial" w:cs="Arial"/>
          <w:b/>
          <w:color w:val="000000" w:themeColor="text1"/>
        </w:rPr>
        <w:t xml:space="preserve"> February</w:t>
      </w:r>
      <w:r w:rsidR="00F969B0" w:rsidRPr="005D18D9">
        <w:rPr>
          <w:rFonts w:ascii="Arial" w:hAnsi="Arial" w:cs="Arial"/>
          <w:color w:val="000000" w:themeColor="text1"/>
        </w:rPr>
        <w:t>:</w:t>
      </w:r>
      <w:r w:rsidR="00F969B0" w:rsidRPr="00CE5E6F">
        <w:rPr>
          <w:rFonts w:ascii="Arial" w:hAnsi="Arial" w:cs="Arial"/>
        </w:rPr>
        <w:t xml:space="preserve"> Application Deadline </w:t>
      </w:r>
    </w:p>
    <w:p w:rsidR="00F969B0" w:rsidRDefault="00AC3503" w:rsidP="00F969B0">
      <w:pPr>
        <w:widowControl w:val="0"/>
        <w:tabs>
          <w:tab w:val="left" w:pos="220"/>
          <w:tab w:val="left" w:pos="720"/>
        </w:tabs>
        <w:autoSpaceDE w:val="0"/>
        <w:autoSpaceDN w:val="0"/>
        <w:adjustRightInd w:val="0"/>
        <w:jc w:val="center"/>
        <w:rPr>
          <w:rFonts w:ascii="Arial" w:hAnsi="Arial" w:cs="Arial"/>
        </w:rPr>
      </w:pPr>
      <w:r w:rsidRPr="00455BB6">
        <w:rPr>
          <w:rFonts w:ascii="Arial" w:hAnsi="Arial" w:cs="Arial"/>
          <w:b/>
          <w:color w:val="FF0000"/>
        </w:rPr>
        <w:t xml:space="preserve">    </w:t>
      </w:r>
      <w:r w:rsidR="005D18D9" w:rsidRPr="005D18D9">
        <w:rPr>
          <w:rFonts w:ascii="Arial" w:hAnsi="Arial" w:cs="Arial"/>
          <w:b/>
          <w:color w:val="000000" w:themeColor="text1"/>
        </w:rPr>
        <w:t xml:space="preserve">Thursday </w:t>
      </w:r>
      <w:r w:rsidR="002031E5">
        <w:rPr>
          <w:rFonts w:ascii="Arial" w:hAnsi="Arial" w:cs="Arial"/>
          <w:b/>
          <w:color w:val="000000" w:themeColor="text1"/>
        </w:rPr>
        <w:t>14</w:t>
      </w:r>
      <w:r w:rsidR="005D18D9" w:rsidRPr="005D18D9">
        <w:rPr>
          <w:rFonts w:ascii="Arial" w:hAnsi="Arial" w:cs="Arial"/>
          <w:b/>
          <w:color w:val="000000" w:themeColor="text1"/>
        </w:rPr>
        <w:t xml:space="preserve"> </w:t>
      </w:r>
      <w:r w:rsidRPr="005D18D9">
        <w:rPr>
          <w:rFonts w:ascii="Arial" w:hAnsi="Arial" w:cs="Arial"/>
          <w:b/>
          <w:color w:val="000000" w:themeColor="text1"/>
        </w:rPr>
        <w:t>March</w:t>
      </w:r>
      <w:r w:rsidR="00F969B0" w:rsidRPr="00CE5E6F">
        <w:rPr>
          <w:rFonts w:ascii="Arial" w:hAnsi="Arial" w:cs="Arial"/>
        </w:rPr>
        <w:t>: Applicants will be notified</w:t>
      </w:r>
    </w:p>
    <w:p w:rsidR="000C4D68" w:rsidRPr="00CE5E6F" w:rsidRDefault="000C4D68" w:rsidP="00F969B0">
      <w:pPr>
        <w:widowControl w:val="0"/>
        <w:tabs>
          <w:tab w:val="left" w:pos="220"/>
          <w:tab w:val="left" w:pos="720"/>
        </w:tabs>
        <w:autoSpaceDE w:val="0"/>
        <w:autoSpaceDN w:val="0"/>
        <w:adjustRightInd w:val="0"/>
        <w:jc w:val="center"/>
        <w:rPr>
          <w:rFonts w:ascii="Arial" w:hAnsi="Arial" w:cs="Arial"/>
        </w:rPr>
      </w:pPr>
      <w:r w:rsidRPr="005D18D9">
        <w:rPr>
          <w:rFonts w:ascii="Arial" w:hAnsi="Arial" w:cs="Arial"/>
          <w:b/>
          <w:color w:val="000000" w:themeColor="text1"/>
        </w:rPr>
        <w:t xml:space="preserve">Friday </w:t>
      </w:r>
      <w:r w:rsidR="002031E5">
        <w:rPr>
          <w:rFonts w:ascii="Arial" w:hAnsi="Arial" w:cs="Arial"/>
          <w:b/>
          <w:color w:val="000000" w:themeColor="text1"/>
        </w:rPr>
        <w:t>3</w:t>
      </w:r>
      <w:r w:rsidR="005D18D9" w:rsidRPr="005D18D9">
        <w:rPr>
          <w:rFonts w:ascii="Arial" w:hAnsi="Arial" w:cs="Arial"/>
          <w:b/>
          <w:color w:val="000000" w:themeColor="text1"/>
        </w:rPr>
        <w:t xml:space="preserve"> – Monday </w:t>
      </w:r>
      <w:r w:rsidR="002031E5">
        <w:rPr>
          <w:rFonts w:ascii="Arial" w:hAnsi="Arial" w:cs="Arial"/>
          <w:b/>
          <w:color w:val="000000" w:themeColor="text1"/>
        </w:rPr>
        <w:t>6</w:t>
      </w:r>
      <w:r w:rsidRPr="005D18D9">
        <w:rPr>
          <w:rFonts w:ascii="Arial" w:hAnsi="Arial" w:cs="Arial"/>
          <w:b/>
          <w:color w:val="000000" w:themeColor="text1"/>
        </w:rPr>
        <w:t xml:space="preserve"> May</w:t>
      </w:r>
      <w:r w:rsidRPr="005D18D9">
        <w:rPr>
          <w:rFonts w:ascii="Arial" w:hAnsi="Arial" w:cs="Arial"/>
          <w:color w:val="000000" w:themeColor="text1"/>
        </w:rPr>
        <w:t xml:space="preserve"> </w:t>
      </w:r>
      <w:r>
        <w:rPr>
          <w:rFonts w:ascii="Arial" w:hAnsi="Arial" w:cs="Arial"/>
        </w:rPr>
        <w:t xml:space="preserve">– Birr Festival of Music &amp; Voice </w:t>
      </w:r>
    </w:p>
    <w:p w:rsidR="00F969B0" w:rsidRDefault="00F969B0" w:rsidP="00F969B0">
      <w:pPr>
        <w:widowControl w:val="0"/>
        <w:tabs>
          <w:tab w:val="left" w:pos="220"/>
          <w:tab w:val="left" w:pos="720"/>
        </w:tabs>
        <w:autoSpaceDE w:val="0"/>
        <w:autoSpaceDN w:val="0"/>
        <w:adjustRightInd w:val="0"/>
        <w:jc w:val="center"/>
        <w:rPr>
          <w:rFonts w:ascii="Arial" w:hAnsi="Arial" w:cs="Arial"/>
        </w:rPr>
      </w:pPr>
      <w:r w:rsidRPr="00230611">
        <w:rPr>
          <w:rFonts w:ascii="Arial" w:hAnsi="Arial" w:cs="Arial"/>
          <w:b/>
          <w:color w:val="000000" w:themeColor="text1"/>
        </w:rPr>
        <w:t xml:space="preserve">Sunday </w:t>
      </w:r>
      <w:r w:rsidR="002031E5">
        <w:rPr>
          <w:rFonts w:ascii="Arial" w:hAnsi="Arial" w:cs="Arial"/>
          <w:b/>
          <w:color w:val="000000" w:themeColor="text1"/>
        </w:rPr>
        <w:t>5</w:t>
      </w:r>
      <w:r w:rsidRPr="00230611">
        <w:rPr>
          <w:rFonts w:ascii="Arial" w:hAnsi="Arial" w:cs="Arial"/>
          <w:b/>
          <w:color w:val="000000" w:themeColor="text1"/>
        </w:rPr>
        <w:t xml:space="preserve"> May</w:t>
      </w:r>
      <w:r w:rsidRPr="00230611">
        <w:rPr>
          <w:rFonts w:ascii="Arial" w:hAnsi="Arial" w:cs="Arial"/>
          <w:color w:val="000000" w:themeColor="text1"/>
        </w:rPr>
        <w:t xml:space="preserve">: </w:t>
      </w:r>
      <w:r w:rsidRPr="00CE5E6F">
        <w:rPr>
          <w:rFonts w:ascii="Arial" w:hAnsi="Arial" w:cs="Arial"/>
          <w:color w:val="000000" w:themeColor="text1"/>
        </w:rPr>
        <w:t>The Trench Awards Gala Concert</w:t>
      </w:r>
      <w:r w:rsidRPr="00CE5E6F">
        <w:rPr>
          <w:rFonts w:ascii="Arial" w:hAnsi="Arial" w:cs="Arial"/>
          <w:color w:val="FF0000"/>
        </w:rPr>
        <w:t xml:space="preserve"> </w:t>
      </w:r>
      <w:r>
        <w:rPr>
          <w:rFonts w:ascii="Arial" w:hAnsi="Arial" w:cs="Arial"/>
        </w:rPr>
        <w:br/>
        <w:t>and announcement of bursary recipient(s)</w:t>
      </w:r>
    </w:p>
    <w:p w:rsidR="00F969B0" w:rsidRDefault="00F969B0" w:rsidP="00F969B0">
      <w:pPr>
        <w:widowControl w:val="0"/>
        <w:tabs>
          <w:tab w:val="left" w:pos="220"/>
          <w:tab w:val="left" w:pos="720"/>
        </w:tabs>
        <w:autoSpaceDE w:val="0"/>
        <w:autoSpaceDN w:val="0"/>
        <w:adjustRightInd w:val="0"/>
        <w:jc w:val="center"/>
        <w:rPr>
          <w:rFonts w:ascii="Arial" w:hAnsi="Arial" w:cs="Arial"/>
        </w:rPr>
      </w:pPr>
    </w:p>
    <w:p w:rsidR="00F969B0" w:rsidRPr="000343BD" w:rsidRDefault="00F969B0" w:rsidP="00F969B0">
      <w:pPr>
        <w:widowControl w:val="0"/>
        <w:tabs>
          <w:tab w:val="left" w:pos="220"/>
          <w:tab w:val="left" w:pos="720"/>
        </w:tabs>
        <w:autoSpaceDE w:val="0"/>
        <w:autoSpaceDN w:val="0"/>
        <w:adjustRightInd w:val="0"/>
        <w:jc w:val="center"/>
        <w:rPr>
          <w:rFonts w:ascii="Arial" w:hAnsi="Arial" w:cs="Arial"/>
          <w:i/>
          <w:sz w:val="22"/>
          <w:szCs w:val="22"/>
        </w:rPr>
      </w:pPr>
      <w:r w:rsidRPr="000343BD">
        <w:rPr>
          <w:rFonts w:ascii="Arial" w:hAnsi="Arial" w:cs="Arial"/>
          <w:i/>
          <w:sz w:val="22"/>
          <w:szCs w:val="22"/>
        </w:rPr>
        <w:t>For further information contact: Maureen de Forge</w:t>
      </w:r>
      <w:r>
        <w:rPr>
          <w:rFonts w:ascii="Arial" w:hAnsi="Arial" w:cs="Arial"/>
          <w:i/>
          <w:sz w:val="22"/>
          <w:szCs w:val="22"/>
        </w:rPr>
        <w:t xml:space="preserve"> </w:t>
      </w:r>
      <w:r w:rsidRPr="000343BD">
        <w:rPr>
          <w:rFonts w:ascii="Arial" w:hAnsi="Arial" w:cs="Arial"/>
          <w:i/>
          <w:sz w:val="22"/>
          <w:szCs w:val="22"/>
        </w:rPr>
        <w:t>087 2836675</w:t>
      </w:r>
      <w:r>
        <w:rPr>
          <w:rFonts w:ascii="Arial" w:hAnsi="Arial" w:cs="Arial"/>
          <w:i/>
          <w:sz w:val="22"/>
          <w:szCs w:val="22"/>
        </w:rPr>
        <w:t xml:space="preserve">  </w:t>
      </w:r>
      <w:r w:rsidRPr="000343BD">
        <w:rPr>
          <w:rFonts w:ascii="Arial" w:hAnsi="Arial" w:cs="Arial"/>
          <w:i/>
          <w:sz w:val="22"/>
          <w:szCs w:val="22"/>
        </w:rPr>
        <w:t xml:space="preserve"> </w:t>
      </w:r>
      <w:r w:rsidR="002031E5">
        <w:rPr>
          <w:rFonts w:ascii="Arial" w:hAnsi="Arial" w:cs="Arial"/>
          <w:i/>
          <w:sz w:val="22"/>
          <w:szCs w:val="22"/>
        </w:rPr>
        <w:t>TheTrenchAward</w:t>
      </w:r>
      <w:r w:rsidRPr="000343BD">
        <w:rPr>
          <w:rFonts w:ascii="Arial" w:hAnsi="Arial" w:cs="Arial"/>
          <w:i/>
          <w:sz w:val="22"/>
          <w:szCs w:val="22"/>
        </w:rPr>
        <w:t>@gmail.com</w:t>
      </w:r>
    </w:p>
    <w:p w:rsidR="000C4D68" w:rsidRDefault="000C4D68">
      <w:pPr>
        <w:rPr>
          <w:rFonts w:ascii="Arial" w:hAnsi="Arial" w:cs="Arial"/>
        </w:rPr>
      </w:pPr>
      <w:r>
        <w:rPr>
          <w:rFonts w:ascii="Arial" w:hAnsi="Arial" w:cs="Arial"/>
        </w:rPr>
        <w:br w:type="page"/>
      </w:r>
    </w:p>
    <w:p w:rsidR="00F969B0" w:rsidRDefault="00F969B0" w:rsidP="00F969B0">
      <w:pPr>
        <w:widowControl w:val="0"/>
        <w:tabs>
          <w:tab w:val="left" w:pos="220"/>
          <w:tab w:val="left" w:pos="720"/>
        </w:tabs>
        <w:autoSpaceDE w:val="0"/>
        <w:autoSpaceDN w:val="0"/>
        <w:adjustRightInd w:val="0"/>
        <w:jc w:val="center"/>
        <w:rPr>
          <w:rFonts w:ascii="Arial" w:hAnsi="Arial" w:cs="Arial"/>
        </w:rPr>
      </w:pPr>
    </w:p>
    <w:p w:rsidR="00F969B0" w:rsidRPr="00151DEE" w:rsidRDefault="00F969B0" w:rsidP="00F969B0">
      <w:pPr>
        <w:widowControl w:val="0"/>
        <w:autoSpaceDE w:val="0"/>
        <w:autoSpaceDN w:val="0"/>
        <w:adjustRightInd w:val="0"/>
        <w:jc w:val="center"/>
        <w:rPr>
          <w:rFonts w:ascii="Arial" w:hAnsi="Arial" w:cs="Arial"/>
          <w:b/>
          <w:color w:val="0070C0"/>
          <w:sz w:val="70"/>
          <w:szCs w:val="70"/>
        </w:rPr>
      </w:pPr>
      <w:r w:rsidRPr="00151DEE">
        <w:rPr>
          <w:rFonts w:ascii="Arial" w:hAnsi="Arial" w:cs="Arial"/>
          <w:b/>
          <w:color w:val="0070C0"/>
          <w:sz w:val="70"/>
          <w:szCs w:val="70"/>
        </w:rPr>
        <w:t>The Trench Award 201</w:t>
      </w:r>
      <w:r w:rsidR="002031E5" w:rsidRPr="00151DEE">
        <w:rPr>
          <w:rFonts w:ascii="Arial" w:hAnsi="Arial" w:cs="Arial"/>
          <w:b/>
          <w:color w:val="0070C0"/>
          <w:sz w:val="70"/>
          <w:szCs w:val="70"/>
        </w:rPr>
        <w:t>9</w:t>
      </w:r>
    </w:p>
    <w:p w:rsidR="00F969B0" w:rsidRDefault="00F969B0" w:rsidP="00F969B0">
      <w:pPr>
        <w:widowControl w:val="0"/>
        <w:autoSpaceDE w:val="0"/>
        <w:autoSpaceDN w:val="0"/>
        <w:adjustRightInd w:val="0"/>
        <w:jc w:val="center"/>
        <w:rPr>
          <w:rFonts w:ascii="Arial" w:hAnsi="Arial" w:cs="Arial"/>
          <w:b/>
          <w:color w:val="660066"/>
        </w:rPr>
      </w:pPr>
    </w:p>
    <w:p w:rsidR="00F969B0" w:rsidRPr="00F221FB" w:rsidRDefault="00F969B0" w:rsidP="00F969B0">
      <w:pPr>
        <w:widowControl w:val="0"/>
        <w:autoSpaceDE w:val="0"/>
        <w:autoSpaceDN w:val="0"/>
        <w:adjustRightInd w:val="0"/>
        <w:jc w:val="center"/>
        <w:rPr>
          <w:rFonts w:ascii="Arial" w:hAnsi="Arial" w:cs="Arial"/>
          <w:b/>
          <w:color w:val="660066"/>
        </w:rPr>
      </w:pPr>
    </w:p>
    <w:p w:rsidR="00F969B0" w:rsidRPr="00EF61B3" w:rsidRDefault="00F969B0" w:rsidP="00F969B0">
      <w:pPr>
        <w:widowControl w:val="0"/>
        <w:autoSpaceDE w:val="0"/>
        <w:autoSpaceDN w:val="0"/>
        <w:adjustRightInd w:val="0"/>
        <w:rPr>
          <w:rFonts w:ascii="Arial" w:hAnsi="Arial" w:cs="Arial"/>
          <w:b/>
          <w:bCs/>
        </w:rPr>
      </w:pPr>
      <w:r w:rsidRPr="00EF61B3">
        <w:rPr>
          <w:rFonts w:ascii="Arial" w:hAnsi="Arial" w:cs="Arial"/>
          <w:b/>
          <w:bCs/>
        </w:rPr>
        <w:t>About Julia &amp; Patrick Trench</w:t>
      </w:r>
    </w:p>
    <w:p w:rsidR="00F969B0" w:rsidRPr="00680D59" w:rsidRDefault="00F969B0" w:rsidP="00F969B0">
      <w:pPr>
        <w:rPr>
          <w:rFonts w:ascii="Arial" w:hAnsi="Arial" w:cs="Arial"/>
          <w:color w:val="000000"/>
          <w:sz w:val="23"/>
          <w:szCs w:val="23"/>
        </w:rPr>
      </w:pPr>
      <w:r w:rsidRPr="00680D59">
        <w:rPr>
          <w:rFonts w:ascii="Arial" w:hAnsi="Arial" w:cs="Arial"/>
          <w:color w:val="000000"/>
          <w:sz w:val="23"/>
          <w:szCs w:val="23"/>
        </w:rPr>
        <w:t xml:space="preserve">The late Julia &amp; Patrick Trench were noted for their musical evenings at </w:t>
      </w:r>
      <w:proofErr w:type="spellStart"/>
      <w:r w:rsidRPr="00680D59">
        <w:rPr>
          <w:rFonts w:ascii="Arial" w:hAnsi="Arial" w:cs="Arial"/>
          <w:color w:val="000000"/>
          <w:sz w:val="23"/>
          <w:szCs w:val="23"/>
        </w:rPr>
        <w:t>Sopwell</w:t>
      </w:r>
      <w:proofErr w:type="spellEnd"/>
      <w:r w:rsidRPr="00680D59">
        <w:rPr>
          <w:rFonts w:ascii="Arial" w:hAnsi="Arial" w:cs="Arial"/>
          <w:color w:val="000000"/>
          <w:sz w:val="23"/>
          <w:szCs w:val="23"/>
        </w:rPr>
        <w:t xml:space="preserve"> Hall, </w:t>
      </w:r>
      <w:proofErr w:type="spellStart"/>
      <w:r w:rsidRPr="00680D59">
        <w:rPr>
          <w:rFonts w:ascii="Arial" w:hAnsi="Arial" w:cs="Arial"/>
          <w:color w:val="000000"/>
          <w:sz w:val="23"/>
          <w:szCs w:val="23"/>
        </w:rPr>
        <w:t>Ballingarry</w:t>
      </w:r>
      <w:proofErr w:type="spellEnd"/>
      <w:r w:rsidRPr="00680D59">
        <w:rPr>
          <w:rFonts w:ascii="Arial" w:hAnsi="Arial" w:cs="Arial"/>
          <w:color w:val="000000"/>
          <w:sz w:val="23"/>
          <w:szCs w:val="23"/>
        </w:rPr>
        <w:t xml:space="preserve"> in North </w:t>
      </w:r>
      <w:proofErr w:type="spellStart"/>
      <w:r w:rsidRPr="00680D59">
        <w:rPr>
          <w:rFonts w:ascii="Arial" w:hAnsi="Arial" w:cs="Arial"/>
          <w:color w:val="000000"/>
          <w:sz w:val="23"/>
          <w:szCs w:val="23"/>
        </w:rPr>
        <w:t>Tipperary</w:t>
      </w:r>
      <w:proofErr w:type="spellEnd"/>
      <w:r w:rsidRPr="00680D59">
        <w:rPr>
          <w:rFonts w:ascii="Arial" w:hAnsi="Arial" w:cs="Arial"/>
          <w:color w:val="000000"/>
          <w:sz w:val="23"/>
          <w:szCs w:val="23"/>
        </w:rPr>
        <w:t>.</w:t>
      </w:r>
      <w:r w:rsidR="003119A4">
        <w:rPr>
          <w:rFonts w:ascii="Arial" w:hAnsi="Arial" w:cs="Arial"/>
          <w:color w:val="000000"/>
          <w:sz w:val="23"/>
          <w:szCs w:val="23"/>
        </w:rPr>
        <w:t xml:space="preserve"> </w:t>
      </w:r>
      <w:r w:rsidRPr="00680D59">
        <w:rPr>
          <w:rFonts w:ascii="Arial" w:hAnsi="Arial" w:cs="Arial"/>
          <w:color w:val="000000"/>
          <w:sz w:val="23"/>
          <w:szCs w:val="23"/>
        </w:rPr>
        <w:t>Patrick played flute, harp and organ, Julia played piano and organ.  Music was the bonding glue in Patrick’s marriage with Julia who, even in wartime, travelled weekly to London to enjoy the opera season. When Patrick died, Julia provided funding for the beautiful Trench Harp as one way of commemorating him.</w:t>
      </w:r>
      <w:r w:rsidR="003119A4">
        <w:rPr>
          <w:rFonts w:ascii="Arial" w:hAnsi="Arial" w:cs="Arial"/>
          <w:color w:val="000000"/>
          <w:sz w:val="23"/>
          <w:szCs w:val="23"/>
        </w:rPr>
        <w:t xml:space="preserve"> </w:t>
      </w:r>
      <w:r w:rsidRPr="00680D59">
        <w:rPr>
          <w:rFonts w:ascii="Arial" w:hAnsi="Arial" w:cs="Arial"/>
          <w:color w:val="000000"/>
          <w:sz w:val="23"/>
          <w:szCs w:val="23"/>
        </w:rPr>
        <w:t xml:space="preserve">The harp was </w:t>
      </w:r>
      <w:r>
        <w:rPr>
          <w:rFonts w:ascii="Arial" w:hAnsi="Arial" w:cs="Arial"/>
          <w:color w:val="000000"/>
          <w:sz w:val="23"/>
          <w:szCs w:val="23"/>
        </w:rPr>
        <w:t xml:space="preserve">presented to </w:t>
      </w:r>
      <w:proofErr w:type="spellStart"/>
      <w:r w:rsidRPr="00680D59">
        <w:rPr>
          <w:rFonts w:ascii="Arial" w:hAnsi="Arial" w:cs="Arial"/>
          <w:color w:val="000000"/>
          <w:sz w:val="23"/>
          <w:szCs w:val="23"/>
        </w:rPr>
        <w:t>Triona</w:t>
      </w:r>
      <w:proofErr w:type="spellEnd"/>
      <w:r w:rsidRPr="00680D59">
        <w:rPr>
          <w:rFonts w:ascii="Arial" w:hAnsi="Arial" w:cs="Arial"/>
          <w:color w:val="000000"/>
          <w:sz w:val="23"/>
          <w:szCs w:val="23"/>
        </w:rPr>
        <w:t xml:space="preserve"> Marshall, from </w:t>
      </w:r>
      <w:proofErr w:type="spellStart"/>
      <w:r w:rsidRPr="00680D59">
        <w:rPr>
          <w:rFonts w:ascii="Arial" w:hAnsi="Arial" w:cs="Arial"/>
          <w:color w:val="000000"/>
          <w:sz w:val="23"/>
          <w:szCs w:val="23"/>
        </w:rPr>
        <w:t>Portlaoise</w:t>
      </w:r>
      <w:proofErr w:type="spellEnd"/>
      <w:r w:rsidRPr="00680D59">
        <w:rPr>
          <w:rFonts w:ascii="Arial" w:hAnsi="Arial" w:cs="Arial"/>
          <w:color w:val="000000"/>
          <w:sz w:val="23"/>
          <w:szCs w:val="23"/>
        </w:rPr>
        <w:t>, who performs regularly with the National Concert Orchestra and has toured</w:t>
      </w:r>
      <w:r w:rsidR="00F8507C">
        <w:rPr>
          <w:rFonts w:ascii="Arial" w:hAnsi="Arial" w:cs="Arial"/>
          <w:color w:val="000000"/>
          <w:sz w:val="23"/>
          <w:szCs w:val="23"/>
        </w:rPr>
        <w:t xml:space="preserve"> worldwide with The </w:t>
      </w:r>
      <w:proofErr w:type="spellStart"/>
      <w:r w:rsidR="00F8507C">
        <w:rPr>
          <w:rFonts w:ascii="Arial" w:hAnsi="Arial" w:cs="Arial"/>
          <w:color w:val="000000"/>
          <w:sz w:val="23"/>
          <w:szCs w:val="23"/>
        </w:rPr>
        <w:t>Chieftans</w:t>
      </w:r>
      <w:proofErr w:type="spellEnd"/>
      <w:r w:rsidR="00F8507C">
        <w:rPr>
          <w:rFonts w:ascii="Arial" w:hAnsi="Arial" w:cs="Arial"/>
          <w:color w:val="000000"/>
          <w:sz w:val="23"/>
          <w:szCs w:val="23"/>
        </w:rPr>
        <w:t xml:space="preserve">. </w:t>
      </w:r>
      <w:r w:rsidRPr="00680D59">
        <w:rPr>
          <w:rFonts w:ascii="Arial" w:hAnsi="Arial" w:cs="Arial"/>
          <w:color w:val="000000"/>
          <w:sz w:val="23"/>
          <w:szCs w:val="23"/>
        </w:rPr>
        <w:t xml:space="preserve">Julia Trench was one of the many generous benefactors involved in the establishment of Birr Theatre &amp; Arts Centre in the mid-1990s.  </w:t>
      </w:r>
    </w:p>
    <w:p w:rsidR="00F969B0" w:rsidRPr="00680D59" w:rsidRDefault="00F969B0" w:rsidP="00F969B0">
      <w:pPr>
        <w:widowControl w:val="0"/>
        <w:autoSpaceDE w:val="0"/>
        <w:autoSpaceDN w:val="0"/>
        <w:adjustRightInd w:val="0"/>
        <w:jc w:val="center"/>
        <w:rPr>
          <w:rFonts w:ascii="Arial" w:hAnsi="Arial" w:cs="Arial"/>
          <w:i/>
          <w:color w:val="FF0000"/>
          <w:sz w:val="23"/>
          <w:szCs w:val="23"/>
        </w:rPr>
      </w:pPr>
    </w:p>
    <w:p w:rsidR="00F969B0" w:rsidRPr="00680D59" w:rsidRDefault="00F969B0" w:rsidP="00F969B0">
      <w:pPr>
        <w:widowControl w:val="0"/>
        <w:autoSpaceDE w:val="0"/>
        <w:autoSpaceDN w:val="0"/>
        <w:adjustRightInd w:val="0"/>
        <w:jc w:val="center"/>
        <w:rPr>
          <w:rFonts w:ascii="Arial" w:hAnsi="Arial" w:cs="Arial"/>
          <w:i/>
          <w:color w:val="FF0000"/>
          <w:sz w:val="23"/>
          <w:szCs w:val="23"/>
        </w:rPr>
      </w:pPr>
    </w:p>
    <w:p w:rsidR="00F969B0" w:rsidRPr="00EF61B3" w:rsidRDefault="00F969B0" w:rsidP="00F969B0">
      <w:pPr>
        <w:widowControl w:val="0"/>
        <w:autoSpaceDE w:val="0"/>
        <w:autoSpaceDN w:val="0"/>
        <w:adjustRightInd w:val="0"/>
        <w:rPr>
          <w:rFonts w:ascii="Arial" w:hAnsi="Arial" w:cs="Arial"/>
          <w:b/>
          <w:bCs/>
        </w:rPr>
      </w:pPr>
      <w:r>
        <w:rPr>
          <w:rFonts w:ascii="Arial" w:hAnsi="Arial" w:cs="Arial"/>
          <w:b/>
          <w:bCs/>
        </w:rPr>
        <w:t>Further Information</w:t>
      </w:r>
    </w:p>
    <w:p w:rsidR="00F969B0" w:rsidRPr="00854E1A" w:rsidRDefault="00F969B0" w:rsidP="00F969B0">
      <w:pPr>
        <w:widowControl w:val="0"/>
        <w:numPr>
          <w:ilvl w:val="0"/>
          <w:numId w:val="4"/>
        </w:numPr>
        <w:autoSpaceDE w:val="0"/>
        <w:autoSpaceDN w:val="0"/>
        <w:adjustRightInd w:val="0"/>
        <w:rPr>
          <w:rFonts w:ascii="Arial" w:hAnsi="Arial" w:cs="Arial"/>
          <w:bCs/>
          <w:sz w:val="22"/>
          <w:szCs w:val="22"/>
        </w:rPr>
      </w:pPr>
      <w:r w:rsidRPr="00854E1A">
        <w:rPr>
          <w:rFonts w:ascii="Arial" w:hAnsi="Arial" w:cs="Arial"/>
          <w:bCs/>
          <w:sz w:val="22"/>
          <w:szCs w:val="22"/>
        </w:rPr>
        <w:t>Applications are invited from students attending, or having been offered a confirmed place at, a University/ Music College or other accredited specialist music establishment undertaking classical music studies, either instrumental or vocal, in pursuit of a career in professional performance.</w:t>
      </w:r>
    </w:p>
    <w:p w:rsidR="00F969B0" w:rsidRPr="00854E1A" w:rsidRDefault="00F969B0" w:rsidP="00F969B0">
      <w:pPr>
        <w:widowControl w:val="0"/>
        <w:numPr>
          <w:ilvl w:val="0"/>
          <w:numId w:val="4"/>
        </w:numPr>
        <w:autoSpaceDE w:val="0"/>
        <w:autoSpaceDN w:val="0"/>
        <w:adjustRightInd w:val="0"/>
        <w:rPr>
          <w:rFonts w:ascii="Arial" w:hAnsi="Arial" w:cs="Times"/>
          <w:iCs/>
          <w:sz w:val="22"/>
          <w:szCs w:val="22"/>
        </w:rPr>
      </w:pPr>
      <w:r w:rsidRPr="00854E1A">
        <w:rPr>
          <w:rFonts w:ascii="Arial" w:hAnsi="Arial" w:cs="Times"/>
          <w:iCs/>
          <w:sz w:val="22"/>
          <w:szCs w:val="22"/>
        </w:rPr>
        <w:t>Applicants must be from the</w:t>
      </w:r>
      <w:r w:rsidR="002031E5">
        <w:rPr>
          <w:rFonts w:ascii="Arial" w:hAnsi="Arial" w:cs="Times"/>
          <w:iCs/>
          <w:sz w:val="22"/>
          <w:szCs w:val="22"/>
        </w:rPr>
        <w:t xml:space="preserve"> general m</w:t>
      </w:r>
      <w:r w:rsidRPr="00854E1A">
        <w:rPr>
          <w:rFonts w:ascii="Arial" w:hAnsi="Arial" w:cs="Times"/>
          <w:iCs/>
          <w:sz w:val="22"/>
          <w:szCs w:val="22"/>
        </w:rPr>
        <w:t xml:space="preserve">idlands region and </w:t>
      </w:r>
      <w:r w:rsidR="000C4D68">
        <w:rPr>
          <w:rFonts w:ascii="Arial" w:hAnsi="Arial" w:cs="Times"/>
          <w:iCs/>
          <w:sz w:val="22"/>
          <w:szCs w:val="22"/>
        </w:rPr>
        <w:t>under 27 years on 1 January 201</w:t>
      </w:r>
      <w:r w:rsidR="001D1FEF">
        <w:rPr>
          <w:rFonts w:ascii="Arial" w:hAnsi="Arial" w:cs="Times"/>
          <w:iCs/>
          <w:sz w:val="22"/>
          <w:szCs w:val="22"/>
        </w:rPr>
        <w:t>9</w:t>
      </w:r>
    </w:p>
    <w:p w:rsidR="00F969B0" w:rsidRPr="00854E1A" w:rsidRDefault="000C4D68" w:rsidP="00F969B0">
      <w:pPr>
        <w:widowControl w:val="0"/>
        <w:numPr>
          <w:ilvl w:val="0"/>
          <w:numId w:val="4"/>
        </w:numPr>
        <w:autoSpaceDE w:val="0"/>
        <w:autoSpaceDN w:val="0"/>
        <w:adjustRightInd w:val="0"/>
        <w:rPr>
          <w:rFonts w:ascii="Arial" w:hAnsi="Arial" w:cs="Arial"/>
          <w:bCs/>
          <w:sz w:val="22"/>
          <w:szCs w:val="22"/>
        </w:rPr>
      </w:pPr>
      <w:r w:rsidRPr="000C4D68">
        <w:rPr>
          <w:rFonts w:ascii="Arial" w:hAnsi="Arial" w:cs="Arial"/>
          <w:bCs/>
          <w:i/>
          <w:sz w:val="22"/>
          <w:szCs w:val="22"/>
        </w:rPr>
        <w:t>P</w:t>
      </w:r>
      <w:r w:rsidR="00F969B0" w:rsidRPr="000C4D68">
        <w:rPr>
          <w:rFonts w:ascii="Arial" w:hAnsi="Arial" w:cs="Arial"/>
          <w:bCs/>
          <w:i/>
          <w:sz w:val="22"/>
          <w:szCs w:val="22"/>
        </w:rPr>
        <w:t>revious bursary recipients</w:t>
      </w:r>
      <w:r w:rsidRPr="000C4D68">
        <w:rPr>
          <w:rFonts w:ascii="Arial" w:hAnsi="Arial" w:cs="Arial"/>
          <w:bCs/>
          <w:i/>
          <w:sz w:val="22"/>
          <w:szCs w:val="22"/>
        </w:rPr>
        <w:t xml:space="preserve"> may not apply</w:t>
      </w:r>
      <w:r w:rsidR="00F969B0" w:rsidRPr="000C4D68">
        <w:rPr>
          <w:rFonts w:ascii="Arial" w:hAnsi="Arial" w:cs="Arial"/>
          <w:bCs/>
          <w:i/>
          <w:sz w:val="22"/>
          <w:szCs w:val="22"/>
        </w:rPr>
        <w:t>.</w:t>
      </w:r>
      <w:r w:rsidR="00F969B0" w:rsidRPr="00503E26">
        <w:rPr>
          <w:rFonts w:ascii="Arial" w:hAnsi="Arial" w:cs="Arial"/>
          <w:b/>
          <w:bCs/>
          <w:i/>
          <w:sz w:val="22"/>
          <w:szCs w:val="22"/>
        </w:rPr>
        <w:t xml:space="preserve">  </w:t>
      </w:r>
    </w:p>
    <w:p w:rsidR="00F969B0" w:rsidRPr="009B2289" w:rsidRDefault="00F969B0" w:rsidP="00F969B0">
      <w:pPr>
        <w:widowControl w:val="0"/>
        <w:numPr>
          <w:ilvl w:val="0"/>
          <w:numId w:val="4"/>
        </w:numPr>
        <w:autoSpaceDE w:val="0"/>
        <w:autoSpaceDN w:val="0"/>
        <w:adjustRightInd w:val="0"/>
        <w:rPr>
          <w:rFonts w:ascii="Arial" w:hAnsi="Arial" w:cs="Arial"/>
          <w:bCs/>
          <w:color w:val="000000" w:themeColor="text1"/>
          <w:sz w:val="22"/>
          <w:szCs w:val="22"/>
        </w:rPr>
      </w:pPr>
      <w:r w:rsidRPr="00854E1A">
        <w:rPr>
          <w:rFonts w:ascii="Arial" w:hAnsi="Arial" w:cs="Times"/>
          <w:iCs/>
          <w:sz w:val="22"/>
          <w:szCs w:val="22"/>
        </w:rPr>
        <w:t xml:space="preserve">The Trench Award is </w:t>
      </w:r>
      <w:r w:rsidRPr="00137C61">
        <w:rPr>
          <w:rFonts w:ascii="Arial" w:hAnsi="Arial" w:cs="Times"/>
          <w:iCs/>
          <w:color w:val="000000" w:themeColor="text1"/>
          <w:sz w:val="22"/>
          <w:szCs w:val="22"/>
        </w:rPr>
        <w:t>€</w:t>
      </w:r>
      <w:r w:rsidR="000958C7" w:rsidRPr="00137C61">
        <w:rPr>
          <w:rFonts w:ascii="Arial" w:hAnsi="Arial" w:cs="Times"/>
          <w:iCs/>
          <w:color w:val="000000" w:themeColor="text1"/>
          <w:sz w:val="22"/>
          <w:szCs w:val="22"/>
        </w:rPr>
        <w:t>3</w:t>
      </w:r>
      <w:r w:rsidRPr="00137C61">
        <w:rPr>
          <w:rFonts w:ascii="Arial" w:hAnsi="Arial" w:cs="Times"/>
          <w:iCs/>
          <w:color w:val="000000" w:themeColor="text1"/>
          <w:sz w:val="22"/>
          <w:szCs w:val="22"/>
        </w:rPr>
        <w:t>,</w:t>
      </w:r>
      <w:r w:rsidR="002031E5">
        <w:rPr>
          <w:rFonts w:ascii="Arial" w:hAnsi="Arial" w:cs="Times"/>
          <w:iCs/>
          <w:color w:val="000000" w:themeColor="text1"/>
          <w:sz w:val="22"/>
          <w:szCs w:val="22"/>
        </w:rPr>
        <w:t>5</w:t>
      </w:r>
      <w:r w:rsidRPr="00137C61">
        <w:rPr>
          <w:rFonts w:ascii="Arial" w:hAnsi="Arial" w:cs="Times"/>
          <w:iCs/>
          <w:color w:val="000000" w:themeColor="text1"/>
          <w:sz w:val="22"/>
          <w:szCs w:val="22"/>
        </w:rPr>
        <w:t>00</w:t>
      </w:r>
      <w:r w:rsidRPr="00854E1A">
        <w:rPr>
          <w:rFonts w:ascii="Arial" w:hAnsi="Arial" w:cs="Times"/>
          <w:iCs/>
          <w:sz w:val="22"/>
          <w:szCs w:val="22"/>
        </w:rPr>
        <w:t xml:space="preserve">. Further bursaries, to the value of </w:t>
      </w:r>
      <w:r w:rsidRPr="00137C61">
        <w:rPr>
          <w:rFonts w:ascii="Arial" w:hAnsi="Arial" w:cs="Times"/>
          <w:iCs/>
          <w:color w:val="000000" w:themeColor="text1"/>
          <w:sz w:val="22"/>
          <w:szCs w:val="22"/>
        </w:rPr>
        <w:t>€</w:t>
      </w:r>
      <w:r w:rsidR="001D1FEF">
        <w:rPr>
          <w:rFonts w:ascii="Arial" w:hAnsi="Arial" w:cs="Times"/>
          <w:iCs/>
          <w:color w:val="000000" w:themeColor="text1"/>
          <w:sz w:val="22"/>
          <w:szCs w:val="22"/>
        </w:rPr>
        <w:t>3</w:t>
      </w:r>
      <w:r w:rsidRPr="00137C61">
        <w:rPr>
          <w:rFonts w:ascii="Arial" w:hAnsi="Arial" w:cs="Times"/>
          <w:iCs/>
          <w:color w:val="000000" w:themeColor="text1"/>
          <w:sz w:val="22"/>
          <w:szCs w:val="22"/>
        </w:rPr>
        <w:t>,</w:t>
      </w:r>
      <w:r w:rsidR="001D1FEF">
        <w:rPr>
          <w:rFonts w:ascii="Arial" w:hAnsi="Arial" w:cs="Times"/>
          <w:iCs/>
          <w:color w:val="000000" w:themeColor="text1"/>
          <w:sz w:val="22"/>
          <w:szCs w:val="22"/>
        </w:rPr>
        <w:t>5</w:t>
      </w:r>
      <w:r w:rsidRPr="00137C61">
        <w:rPr>
          <w:rFonts w:ascii="Arial" w:hAnsi="Arial" w:cs="Times"/>
          <w:iCs/>
          <w:color w:val="000000" w:themeColor="text1"/>
          <w:sz w:val="22"/>
          <w:szCs w:val="22"/>
        </w:rPr>
        <w:t>00</w:t>
      </w:r>
      <w:r w:rsidRPr="00455BB6">
        <w:rPr>
          <w:rFonts w:ascii="Arial" w:hAnsi="Arial" w:cs="Times"/>
          <w:iCs/>
          <w:color w:val="FF0000"/>
          <w:sz w:val="22"/>
          <w:szCs w:val="22"/>
        </w:rPr>
        <w:t xml:space="preserve"> </w:t>
      </w:r>
      <w:r w:rsidRPr="00854E1A">
        <w:rPr>
          <w:rFonts w:ascii="Arial" w:hAnsi="Arial" w:cs="Times"/>
          <w:iCs/>
          <w:sz w:val="22"/>
          <w:szCs w:val="22"/>
        </w:rPr>
        <w:t>may be awarded to one or more recipients</w:t>
      </w:r>
      <w:r w:rsidR="007215C0">
        <w:rPr>
          <w:rFonts w:ascii="Arial" w:hAnsi="Arial" w:cs="Times"/>
          <w:i/>
          <w:iCs/>
          <w:color w:val="FF0000"/>
          <w:sz w:val="22"/>
          <w:szCs w:val="22"/>
        </w:rPr>
        <w:t xml:space="preserve"> </w:t>
      </w:r>
      <w:r w:rsidR="007215C0" w:rsidRPr="009B2289">
        <w:rPr>
          <w:rFonts w:ascii="Arial" w:hAnsi="Arial" w:cs="Times"/>
          <w:i/>
          <w:iCs/>
          <w:color w:val="000000" w:themeColor="text1"/>
          <w:sz w:val="22"/>
          <w:szCs w:val="22"/>
        </w:rPr>
        <w:t>including the Birr Lions Club Bursary</w:t>
      </w:r>
      <w:r w:rsidR="002031E5">
        <w:rPr>
          <w:rFonts w:ascii="Arial" w:hAnsi="Arial" w:cs="Times"/>
          <w:i/>
          <w:iCs/>
          <w:color w:val="000000" w:themeColor="text1"/>
          <w:sz w:val="22"/>
          <w:szCs w:val="22"/>
        </w:rPr>
        <w:t xml:space="preserve">, the Canto al </w:t>
      </w:r>
      <w:proofErr w:type="spellStart"/>
      <w:r w:rsidR="002031E5">
        <w:rPr>
          <w:rFonts w:ascii="Arial" w:hAnsi="Arial" w:cs="Times"/>
          <w:i/>
          <w:iCs/>
          <w:color w:val="000000" w:themeColor="text1"/>
          <w:sz w:val="22"/>
          <w:szCs w:val="22"/>
        </w:rPr>
        <w:t>Serc</w:t>
      </w:r>
      <w:r w:rsidR="00CC0741">
        <w:rPr>
          <w:rFonts w:ascii="Arial" w:hAnsi="Arial" w:cs="Times"/>
          <w:i/>
          <w:iCs/>
          <w:color w:val="000000" w:themeColor="text1"/>
          <w:sz w:val="22"/>
          <w:szCs w:val="22"/>
        </w:rPr>
        <w:t>h</w:t>
      </w:r>
      <w:r w:rsidR="002031E5">
        <w:rPr>
          <w:rFonts w:ascii="Arial" w:hAnsi="Arial" w:cs="Times"/>
          <w:i/>
          <w:iCs/>
          <w:color w:val="000000" w:themeColor="text1"/>
          <w:sz w:val="22"/>
          <w:szCs w:val="22"/>
        </w:rPr>
        <w:t>io</w:t>
      </w:r>
      <w:proofErr w:type="spellEnd"/>
      <w:r w:rsidR="002031E5">
        <w:rPr>
          <w:rFonts w:ascii="Arial" w:hAnsi="Arial" w:cs="Times"/>
          <w:i/>
          <w:iCs/>
          <w:color w:val="000000" w:themeColor="text1"/>
          <w:sz w:val="22"/>
          <w:szCs w:val="22"/>
        </w:rPr>
        <w:t xml:space="preserve"> Prize</w:t>
      </w:r>
      <w:r w:rsidR="007215C0" w:rsidRPr="009B2289">
        <w:rPr>
          <w:rFonts w:ascii="Arial" w:hAnsi="Arial" w:cs="Times"/>
          <w:i/>
          <w:iCs/>
          <w:color w:val="000000" w:themeColor="text1"/>
          <w:sz w:val="22"/>
          <w:szCs w:val="22"/>
        </w:rPr>
        <w:t xml:space="preserve"> and the </w:t>
      </w:r>
      <w:r w:rsidR="00455BB6" w:rsidRPr="009B2289">
        <w:rPr>
          <w:rFonts w:ascii="Arial" w:hAnsi="Arial" w:cs="Times"/>
          <w:i/>
          <w:iCs/>
          <w:color w:val="000000" w:themeColor="text1"/>
          <w:sz w:val="22"/>
          <w:szCs w:val="22"/>
        </w:rPr>
        <w:t>Audience Prize</w:t>
      </w:r>
      <w:r w:rsidR="007215C0" w:rsidRPr="009B2289">
        <w:rPr>
          <w:rFonts w:ascii="Arial" w:hAnsi="Arial" w:cs="Times"/>
          <w:i/>
          <w:iCs/>
          <w:color w:val="000000" w:themeColor="text1"/>
          <w:sz w:val="22"/>
          <w:szCs w:val="22"/>
        </w:rPr>
        <w:t>.</w:t>
      </w:r>
      <w:r w:rsidRPr="009B2289">
        <w:rPr>
          <w:rFonts w:ascii="Arial" w:hAnsi="Arial" w:cs="Times"/>
          <w:iCs/>
          <w:color w:val="000000" w:themeColor="text1"/>
          <w:sz w:val="22"/>
          <w:szCs w:val="22"/>
        </w:rPr>
        <w:t xml:space="preserve"> </w:t>
      </w:r>
    </w:p>
    <w:p w:rsidR="00C3770A" w:rsidRPr="00C3770A" w:rsidRDefault="00F969B0" w:rsidP="00F969B0">
      <w:pPr>
        <w:widowControl w:val="0"/>
        <w:numPr>
          <w:ilvl w:val="0"/>
          <w:numId w:val="4"/>
        </w:numPr>
        <w:autoSpaceDE w:val="0"/>
        <w:autoSpaceDN w:val="0"/>
        <w:adjustRightInd w:val="0"/>
        <w:rPr>
          <w:rFonts w:ascii="Arial" w:hAnsi="Arial" w:cs="Arial"/>
          <w:b/>
          <w:bCs/>
          <w:sz w:val="22"/>
          <w:szCs w:val="22"/>
        </w:rPr>
      </w:pPr>
      <w:r w:rsidRPr="00C3770A">
        <w:rPr>
          <w:rFonts w:ascii="Arial" w:hAnsi="Arial" w:cs="Times"/>
          <w:iCs/>
          <w:sz w:val="22"/>
          <w:szCs w:val="22"/>
        </w:rPr>
        <w:t xml:space="preserve">Application forms are available to </w:t>
      </w:r>
      <w:r w:rsidRPr="00C3770A">
        <w:rPr>
          <w:rFonts w:ascii="Arial" w:hAnsi="Arial" w:cs="Times"/>
          <w:b/>
          <w:iCs/>
          <w:sz w:val="22"/>
          <w:szCs w:val="22"/>
        </w:rPr>
        <w:t>download</w:t>
      </w:r>
      <w:r w:rsidRPr="00C3770A">
        <w:rPr>
          <w:rFonts w:ascii="Arial" w:hAnsi="Arial" w:cs="Times"/>
          <w:iCs/>
          <w:sz w:val="22"/>
          <w:szCs w:val="22"/>
        </w:rPr>
        <w:t xml:space="preserve"> on </w:t>
      </w:r>
      <w:r w:rsidRPr="00C3770A">
        <w:rPr>
          <w:rFonts w:ascii="Arial" w:hAnsi="Arial" w:cs="Times"/>
          <w:b/>
          <w:iCs/>
          <w:sz w:val="22"/>
          <w:szCs w:val="22"/>
        </w:rPr>
        <w:t>www.birrtheatre.com</w:t>
      </w:r>
      <w:r w:rsidRPr="00C3770A">
        <w:rPr>
          <w:rFonts w:ascii="Arial" w:hAnsi="Arial" w:cs="Times"/>
          <w:iCs/>
          <w:sz w:val="22"/>
          <w:szCs w:val="22"/>
        </w:rPr>
        <w:t xml:space="preserve"> or by request from </w:t>
      </w:r>
      <w:hyperlink r:id="rId7" w:history="1">
        <w:r w:rsidR="00C3770A" w:rsidRPr="00C3770A">
          <w:rPr>
            <w:rStyle w:val="Hyperlink"/>
            <w:rFonts w:ascii="Arial" w:hAnsi="Arial" w:cs="Times"/>
            <w:sz w:val="22"/>
            <w:szCs w:val="22"/>
          </w:rPr>
          <w:t>TheTrenchAward@gmail.com</w:t>
        </w:r>
      </w:hyperlink>
      <w:r w:rsidR="00C3770A" w:rsidRPr="00C3770A">
        <w:rPr>
          <w:rFonts w:ascii="Arial" w:hAnsi="Arial" w:cs="Times"/>
          <w:i/>
          <w:iCs/>
          <w:sz w:val="22"/>
          <w:szCs w:val="22"/>
        </w:rPr>
        <w:t xml:space="preserve"> </w:t>
      </w:r>
    </w:p>
    <w:p w:rsidR="00F969B0" w:rsidRPr="00C3770A" w:rsidRDefault="00F969B0" w:rsidP="00F969B0">
      <w:pPr>
        <w:widowControl w:val="0"/>
        <w:numPr>
          <w:ilvl w:val="0"/>
          <w:numId w:val="4"/>
        </w:numPr>
        <w:autoSpaceDE w:val="0"/>
        <w:autoSpaceDN w:val="0"/>
        <w:adjustRightInd w:val="0"/>
        <w:rPr>
          <w:rFonts w:ascii="Arial" w:hAnsi="Arial" w:cs="Arial"/>
          <w:b/>
          <w:bCs/>
          <w:sz w:val="22"/>
          <w:szCs w:val="22"/>
        </w:rPr>
      </w:pPr>
      <w:r w:rsidRPr="00C3770A">
        <w:rPr>
          <w:rFonts w:ascii="Arial" w:hAnsi="Arial" w:cs="Times"/>
          <w:b/>
          <w:iCs/>
          <w:sz w:val="22"/>
          <w:szCs w:val="22"/>
        </w:rPr>
        <w:t xml:space="preserve">Applicants are requested to complete </w:t>
      </w:r>
      <w:r w:rsidR="00155CD1" w:rsidRPr="00C3770A">
        <w:rPr>
          <w:rFonts w:ascii="Arial" w:hAnsi="Arial" w:cs="Times"/>
          <w:b/>
          <w:iCs/>
          <w:sz w:val="22"/>
          <w:szCs w:val="22"/>
        </w:rPr>
        <w:t>an</w:t>
      </w:r>
      <w:r w:rsidRPr="00C3770A">
        <w:rPr>
          <w:rFonts w:ascii="Arial" w:hAnsi="Arial" w:cs="Times"/>
          <w:b/>
          <w:iCs/>
          <w:sz w:val="22"/>
          <w:szCs w:val="22"/>
        </w:rPr>
        <w:t xml:space="preserve"> Application Form</w:t>
      </w:r>
      <w:r w:rsidR="00155CD1" w:rsidRPr="00C3770A">
        <w:rPr>
          <w:rFonts w:ascii="Arial" w:hAnsi="Arial" w:cs="Times"/>
          <w:b/>
          <w:iCs/>
          <w:sz w:val="22"/>
          <w:szCs w:val="22"/>
        </w:rPr>
        <w:t xml:space="preserve"> </w:t>
      </w:r>
      <w:r w:rsidRPr="00C3770A">
        <w:rPr>
          <w:rFonts w:ascii="Arial" w:hAnsi="Arial" w:cs="Times"/>
          <w:b/>
          <w:iCs/>
          <w:sz w:val="22"/>
          <w:szCs w:val="22"/>
        </w:rPr>
        <w:t>and return it along with</w:t>
      </w:r>
      <w:r w:rsidR="00155CD1" w:rsidRPr="00C3770A">
        <w:rPr>
          <w:rFonts w:ascii="Arial" w:hAnsi="Arial" w:cs="Times"/>
          <w:b/>
          <w:iCs/>
          <w:sz w:val="22"/>
          <w:szCs w:val="22"/>
        </w:rPr>
        <w:t xml:space="preserve"> a recording (MP3) of two contrasting pieces and </w:t>
      </w:r>
      <w:r w:rsidRPr="00C3770A">
        <w:rPr>
          <w:rFonts w:ascii="Arial" w:hAnsi="Arial" w:cs="Times"/>
          <w:b/>
          <w:iCs/>
          <w:sz w:val="22"/>
          <w:szCs w:val="22"/>
        </w:rPr>
        <w:t xml:space="preserve">a </w:t>
      </w:r>
      <w:proofErr w:type="gramStart"/>
      <w:r w:rsidRPr="00C3770A">
        <w:rPr>
          <w:rFonts w:ascii="Arial" w:hAnsi="Arial" w:cs="Times"/>
          <w:b/>
          <w:iCs/>
          <w:sz w:val="22"/>
          <w:szCs w:val="22"/>
        </w:rPr>
        <w:t>high resolution</w:t>
      </w:r>
      <w:proofErr w:type="gramEnd"/>
      <w:r w:rsidRPr="00C3770A">
        <w:rPr>
          <w:rFonts w:ascii="Arial" w:hAnsi="Arial" w:cs="Times"/>
          <w:b/>
          <w:iCs/>
          <w:sz w:val="22"/>
          <w:szCs w:val="22"/>
        </w:rPr>
        <w:t xml:space="preserve"> headshot to </w:t>
      </w:r>
      <w:r w:rsidRPr="00C3770A">
        <w:rPr>
          <w:rFonts w:ascii="Arial" w:hAnsi="Arial" w:cs="Times"/>
          <w:b/>
          <w:i/>
          <w:iCs/>
          <w:sz w:val="22"/>
          <w:szCs w:val="22"/>
        </w:rPr>
        <w:t>TheTrenchAward@gmail.com</w:t>
      </w:r>
      <w:r w:rsidRPr="00C3770A">
        <w:rPr>
          <w:rFonts w:ascii="Arial" w:hAnsi="Arial" w:cs="Times"/>
          <w:b/>
          <w:iCs/>
          <w:sz w:val="22"/>
          <w:szCs w:val="22"/>
        </w:rPr>
        <w:t xml:space="preserve"> by </w:t>
      </w:r>
      <w:r w:rsidR="0081556D" w:rsidRPr="00C3770A">
        <w:rPr>
          <w:rFonts w:ascii="Arial" w:hAnsi="Arial" w:cs="Times"/>
          <w:b/>
          <w:iCs/>
          <w:sz w:val="22"/>
          <w:szCs w:val="22"/>
          <w:u w:val="single"/>
        </w:rPr>
        <w:t xml:space="preserve">Thursday </w:t>
      </w:r>
      <w:r w:rsidR="003A6267" w:rsidRPr="00C3770A">
        <w:rPr>
          <w:rFonts w:ascii="Arial" w:hAnsi="Arial" w:cs="Times"/>
          <w:b/>
          <w:iCs/>
          <w:sz w:val="22"/>
          <w:szCs w:val="22"/>
          <w:u w:val="single"/>
        </w:rPr>
        <w:t>2</w:t>
      </w:r>
      <w:r w:rsidR="002031E5">
        <w:rPr>
          <w:rFonts w:ascii="Arial" w:hAnsi="Arial" w:cs="Times"/>
          <w:b/>
          <w:iCs/>
          <w:sz w:val="22"/>
          <w:szCs w:val="22"/>
          <w:u w:val="single"/>
        </w:rPr>
        <w:t>1</w:t>
      </w:r>
      <w:r w:rsidR="003A6267" w:rsidRPr="00C3770A">
        <w:rPr>
          <w:rFonts w:ascii="Arial" w:hAnsi="Arial" w:cs="Times"/>
          <w:b/>
          <w:iCs/>
          <w:sz w:val="22"/>
          <w:szCs w:val="22"/>
          <w:u w:val="single"/>
        </w:rPr>
        <w:t xml:space="preserve"> February</w:t>
      </w:r>
      <w:r w:rsidR="0081556D" w:rsidRPr="00C3770A">
        <w:rPr>
          <w:rFonts w:ascii="Arial" w:hAnsi="Arial" w:cs="Times"/>
          <w:b/>
          <w:iCs/>
          <w:sz w:val="22"/>
          <w:szCs w:val="22"/>
        </w:rPr>
        <w:t xml:space="preserve">, </w:t>
      </w:r>
      <w:r w:rsidR="00155CD1" w:rsidRPr="00C3770A">
        <w:rPr>
          <w:rFonts w:ascii="Arial" w:hAnsi="Arial" w:cs="Times"/>
          <w:b/>
          <w:iCs/>
          <w:color w:val="000000" w:themeColor="text1"/>
          <w:sz w:val="22"/>
          <w:szCs w:val="22"/>
          <w:u w:val="single"/>
        </w:rPr>
        <w:t>3pm</w:t>
      </w:r>
      <w:r w:rsidRPr="00C3770A">
        <w:rPr>
          <w:rFonts w:ascii="Arial" w:hAnsi="Arial" w:cs="Times"/>
          <w:b/>
          <w:iCs/>
          <w:color w:val="000000" w:themeColor="text1"/>
          <w:sz w:val="22"/>
          <w:szCs w:val="22"/>
          <w:u w:val="single"/>
        </w:rPr>
        <w:t xml:space="preserve">. </w:t>
      </w:r>
      <w:r w:rsidR="00C3770A">
        <w:rPr>
          <w:rFonts w:ascii="Arial" w:hAnsi="Arial" w:cs="Times"/>
          <w:b/>
          <w:i/>
          <w:iCs/>
          <w:color w:val="000000" w:themeColor="text1"/>
          <w:sz w:val="22"/>
          <w:szCs w:val="22"/>
        </w:rPr>
        <w:t xml:space="preserve">  </w:t>
      </w:r>
    </w:p>
    <w:p w:rsidR="00C3770A" w:rsidRPr="00C3770A" w:rsidRDefault="006A14F1" w:rsidP="00C3770A">
      <w:pPr>
        <w:widowControl w:val="0"/>
        <w:numPr>
          <w:ilvl w:val="0"/>
          <w:numId w:val="4"/>
        </w:numPr>
        <w:autoSpaceDE w:val="0"/>
        <w:autoSpaceDN w:val="0"/>
        <w:adjustRightInd w:val="0"/>
        <w:rPr>
          <w:rFonts w:ascii="Arial" w:hAnsi="Arial" w:cs="Arial"/>
          <w:bCs/>
          <w:sz w:val="22"/>
          <w:szCs w:val="22"/>
        </w:rPr>
      </w:pPr>
      <w:r>
        <w:rPr>
          <w:rFonts w:ascii="Arial" w:hAnsi="Arial" w:cs="Times"/>
          <w:iCs/>
          <w:sz w:val="22"/>
          <w:szCs w:val="22"/>
        </w:rPr>
        <w:t xml:space="preserve">** </w:t>
      </w:r>
      <w:r w:rsidR="00C3770A" w:rsidRPr="00C3770A">
        <w:rPr>
          <w:rFonts w:ascii="Arial" w:hAnsi="Arial" w:cs="Times"/>
          <w:iCs/>
          <w:sz w:val="22"/>
          <w:szCs w:val="22"/>
        </w:rPr>
        <w:t>Handwritten applications will not be considered</w:t>
      </w:r>
    </w:p>
    <w:p w:rsidR="000C4D68" w:rsidRDefault="00F969B0" w:rsidP="00F969B0">
      <w:pPr>
        <w:widowControl w:val="0"/>
        <w:numPr>
          <w:ilvl w:val="0"/>
          <w:numId w:val="4"/>
        </w:numPr>
        <w:autoSpaceDE w:val="0"/>
        <w:autoSpaceDN w:val="0"/>
        <w:adjustRightInd w:val="0"/>
        <w:rPr>
          <w:rFonts w:ascii="Arial" w:hAnsi="Arial" w:cs="Times"/>
          <w:iCs/>
          <w:sz w:val="22"/>
          <w:szCs w:val="22"/>
        </w:rPr>
      </w:pPr>
      <w:r w:rsidRPr="00854E1A">
        <w:rPr>
          <w:rFonts w:ascii="Arial" w:hAnsi="Arial" w:cs="Times"/>
          <w:iCs/>
          <w:sz w:val="22"/>
          <w:szCs w:val="22"/>
        </w:rPr>
        <w:t xml:space="preserve">Successful applicants will be notified by </w:t>
      </w:r>
      <w:r w:rsidR="0081556D">
        <w:rPr>
          <w:rFonts w:ascii="Arial" w:hAnsi="Arial" w:cs="Times"/>
          <w:iCs/>
          <w:sz w:val="22"/>
          <w:szCs w:val="22"/>
        </w:rPr>
        <w:t xml:space="preserve">Thursday </w:t>
      </w:r>
      <w:r w:rsidR="002031E5">
        <w:rPr>
          <w:rFonts w:ascii="Arial" w:hAnsi="Arial" w:cs="Times"/>
          <w:iCs/>
          <w:sz w:val="22"/>
          <w:szCs w:val="22"/>
        </w:rPr>
        <w:t>14</w:t>
      </w:r>
      <w:r w:rsidR="00B02732">
        <w:rPr>
          <w:rFonts w:ascii="Arial" w:hAnsi="Arial" w:cs="Times"/>
          <w:iCs/>
          <w:sz w:val="22"/>
          <w:szCs w:val="22"/>
        </w:rPr>
        <w:t xml:space="preserve"> </w:t>
      </w:r>
      <w:r w:rsidR="0081556D">
        <w:rPr>
          <w:rFonts w:ascii="Arial" w:hAnsi="Arial" w:cs="Times"/>
          <w:iCs/>
          <w:sz w:val="22"/>
          <w:szCs w:val="22"/>
        </w:rPr>
        <w:t xml:space="preserve">March </w:t>
      </w:r>
      <w:r w:rsidR="00B02732">
        <w:rPr>
          <w:rFonts w:ascii="Arial" w:hAnsi="Arial" w:cs="Times"/>
          <w:iCs/>
          <w:sz w:val="22"/>
          <w:szCs w:val="22"/>
        </w:rPr>
        <w:t>2</w:t>
      </w:r>
      <w:r w:rsidR="0081556D">
        <w:rPr>
          <w:rFonts w:ascii="Arial" w:hAnsi="Arial" w:cs="Times"/>
          <w:iCs/>
          <w:sz w:val="22"/>
          <w:szCs w:val="22"/>
        </w:rPr>
        <w:t>01</w:t>
      </w:r>
      <w:r w:rsidR="001D1FEF">
        <w:rPr>
          <w:rFonts w:ascii="Arial" w:hAnsi="Arial" w:cs="Times"/>
          <w:iCs/>
          <w:sz w:val="22"/>
          <w:szCs w:val="22"/>
        </w:rPr>
        <w:t>9</w:t>
      </w:r>
      <w:r w:rsidR="0081556D">
        <w:rPr>
          <w:rFonts w:ascii="Arial" w:hAnsi="Arial" w:cs="Times"/>
          <w:iCs/>
          <w:sz w:val="22"/>
          <w:szCs w:val="22"/>
        </w:rPr>
        <w:t xml:space="preserve">. Finalists will </w:t>
      </w:r>
      <w:r w:rsidRPr="00854E1A">
        <w:rPr>
          <w:rFonts w:ascii="Arial" w:hAnsi="Arial" w:cs="Times"/>
          <w:iCs/>
          <w:sz w:val="22"/>
          <w:szCs w:val="22"/>
        </w:rPr>
        <w:t xml:space="preserve">perform a </w:t>
      </w:r>
      <w:r w:rsidRPr="00854E1A">
        <w:rPr>
          <w:rFonts w:ascii="Arial" w:hAnsi="Arial" w:cs="Times"/>
          <w:iCs/>
          <w:sz w:val="22"/>
          <w:szCs w:val="22"/>
        </w:rPr>
        <w:br/>
      </w:r>
      <w:proofErr w:type="gramStart"/>
      <w:r w:rsidRPr="00854E1A">
        <w:rPr>
          <w:rFonts w:ascii="Arial" w:hAnsi="Arial" w:cs="Times"/>
          <w:iCs/>
          <w:sz w:val="22"/>
          <w:szCs w:val="22"/>
        </w:rPr>
        <w:t>15 minute</w:t>
      </w:r>
      <w:proofErr w:type="gramEnd"/>
      <w:r w:rsidRPr="00854E1A">
        <w:rPr>
          <w:rFonts w:ascii="Arial" w:hAnsi="Arial" w:cs="Times"/>
          <w:iCs/>
          <w:sz w:val="22"/>
          <w:szCs w:val="22"/>
        </w:rPr>
        <w:t xml:space="preserve"> </w:t>
      </w:r>
      <w:proofErr w:type="spellStart"/>
      <w:r w:rsidRPr="00854E1A">
        <w:rPr>
          <w:rFonts w:ascii="Arial" w:hAnsi="Arial" w:cs="Times"/>
          <w:iCs/>
          <w:sz w:val="22"/>
          <w:szCs w:val="22"/>
        </w:rPr>
        <w:t>programme</w:t>
      </w:r>
      <w:proofErr w:type="spellEnd"/>
      <w:r w:rsidRPr="00854E1A">
        <w:rPr>
          <w:rFonts w:ascii="Arial" w:hAnsi="Arial" w:cs="Times"/>
          <w:iCs/>
          <w:sz w:val="22"/>
          <w:szCs w:val="22"/>
        </w:rPr>
        <w:t xml:space="preserve"> at Birr Theatre &amp; Arts Centre on </w:t>
      </w:r>
      <w:r w:rsidR="000C4D68">
        <w:rPr>
          <w:rFonts w:ascii="Arial" w:hAnsi="Arial" w:cs="Times"/>
          <w:iCs/>
          <w:sz w:val="22"/>
          <w:szCs w:val="22"/>
        </w:rPr>
        <w:t xml:space="preserve">Sunday </w:t>
      </w:r>
      <w:r w:rsidR="002031E5">
        <w:rPr>
          <w:rFonts w:ascii="Arial" w:hAnsi="Arial" w:cs="Times"/>
          <w:iCs/>
          <w:sz w:val="22"/>
          <w:szCs w:val="22"/>
        </w:rPr>
        <w:t>5</w:t>
      </w:r>
      <w:r w:rsidR="00766456">
        <w:rPr>
          <w:rFonts w:ascii="Arial" w:hAnsi="Arial" w:cs="Times"/>
          <w:iCs/>
          <w:sz w:val="22"/>
          <w:szCs w:val="22"/>
        </w:rPr>
        <w:t xml:space="preserve"> </w:t>
      </w:r>
      <w:r>
        <w:rPr>
          <w:rFonts w:ascii="Arial" w:hAnsi="Arial" w:cs="Times"/>
          <w:iCs/>
          <w:sz w:val="22"/>
          <w:szCs w:val="22"/>
        </w:rPr>
        <w:t>May 201</w:t>
      </w:r>
      <w:r w:rsidR="001D1FEF">
        <w:rPr>
          <w:rFonts w:ascii="Arial" w:hAnsi="Arial" w:cs="Times"/>
          <w:iCs/>
          <w:sz w:val="22"/>
          <w:szCs w:val="22"/>
        </w:rPr>
        <w:t>9</w:t>
      </w:r>
      <w:r w:rsidRPr="00854E1A">
        <w:rPr>
          <w:rFonts w:ascii="Arial" w:hAnsi="Arial" w:cs="Times"/>
          <w:iCs/>
          <w:sz w:val="22"/>
          <w:szCs w:val="22"/>
        </w:rPr>
        <w:t xml:space="preserve"> at </w:t>
      </w:r>
      <w:r>
        <w:rPr>
          <w:rFonts w:ascii="Arial" w:hAnsi="Arial" w:cs="Times"/>
          <w:iCs/>
          <w:sz w:val="22"/>
          <w:szCs w:val="22"/>
        </w:rPr>
        <w:t>7.30</w:t>
      </w:r>
      <w:r w:rsidRPr="00854E1A">
        <w:rPr>
          <w:rFonts w:ascii="Arial" w:hAnsi="Arial" w:cs="Times"/>
          <w:iCs/>
          <w:sz w:val="22"/>
          <w:szCs w:val="22"/>
        </w:rPr>
        <w:t>pm.</w:t>
      </w:r>
      <w:r w:rsidR="000C4D68">
        <w:rPr>
          <w:rFonts w:ascii="Arial" w:hAnsi="Arial" w:cs="Times"/>
          <w:iCs/>
          <w:sz w:val="22"/>
          <w:szCs w:val="22"/>
        </w:rPr>
        <w:t xml:space="preserve">   </w:t>
      </w:r>
    </w:p>
    <w:p w:rsidR="00F969B0" w:rsidRPr="000B2453" w:rsidRDefault="000B2453" w:rsidP="00F969B0">
      <w:pPr>
        <w:widowControl w:val="0"/>
        <w:numPr>
          <w:ilvl w:val="0"/>
          <w:numId w:val="4"/>
        </w:numPr>
        <w:autoSpaceDE w:val="0"/>
        <w:autoSpaceDN w:val="0"/>
        <w:adjustRightInd w:val="0"/>
        <w:rPr>
          <w:rFonts w:ascii="Arial" w:hAnsi="Arial" w:cs="Times"/>
          <w:iCs/>
          <w:color w:val="000000" w:themeColor="text1"/>
          <w:sz w:val="22"/>
          <w:szCs w:val="22"/>
        </w:rPr>
      </w:pPr>
      <w:r w:rsidRPr="000B2453">
        <w:rPr>
          <w:rFonts w:ascii="Arial" w:hAnsi="Arial" w:cs="Times"/>
          <w:iCs/>
          <w:color w:val="000000" w:themeColor="text1"/>
          <w:sz w:val="22"/>
          <w:szCs w:val="22"/>
        </w:rPr>
        <w:t xml:space="preserve">Finalists will attend all events at the Birr Festival of Music and participate in </w:t>
      </w:r>
      <w:r w:rsidR="00497939">
        <w:rPr>
          <w:rFonts w:ascii="Arial" w:hAnsi="Arial" w:cs="Times"/>
          <w:iCs/>
          <w:color w:val="000000" w:themeColor="text1"/>
          <w:sz w:val="22"/>
          <w:szCs w:val="22"/>
        </w:rPr>
        <w:t>m</w:t>
      </w:r>
      <w:r w:rsidRPr="000B2453">
        <w:rPr>
          <w:rFonts w:ascii="Arial" w:hAnsi="Arial" w:cs="Times"/>
          <w:iCs/>
          <w:color w:val="000000" w:themeColor="text1"/>
          <w:sz w:val="22"/>
          <w:szCs w:val="22"/>
        </w:rPr>
        <w:t xml:space="preserve">asterclasses on Saturday, given by </w:t>
      </w:r>
      <w:r w:rsidR="00C7050B">
        <w:rPr>
          <w:rFonts w:ascii="Arial" w:hAnsi="Arial" w:cs="Times"/>
          <w:iCs/>
          <w:color w:val="000000" w:themeColor="text1"/>
          <w:sz w:val="22"/>
          <w:szCs w:val="22"/>
        </w:rPr>
        <w:t>distinguished</w:t>
      </w:r>
      <w:r w:rsidRPr="000B2453">
        <w:rPr>
          <w:rFonts w:ascii="Arial" w:hAnsi="Arial" w:cs="Times"/>
          <w:iCs/>
          <w:color w:val="000000" w:themeColor="text1"/>
          <w:sz w:val="22"/>
          <w:szCs w:val="22"/>
        </w:rPr>
        <w:t xml:space="preserve"> coaches in their chosen field. </w:t>
      </w:r>
    </w:p>
    <w:p w:rsidR="00F969B0" w:rsidRPr="00854E1A" w:rsidRDefault="00F969B0" w:rsidP="00F969B0">
      <w:pPr>
        <w:widowControl w:val="0"/>
        <w:numPr>
          <w:ilvl w:val="0"/>
          <w:numId w:val="4"/>
        </w:numPr>
        <w:autoSpaceDE w:val="0"/>
        <w:autoSpaceDN w:val="0"/>
        <w:adjustRightInd w:val="0"/>
        <w:rPr>
          <w:rFonts w:ascii="Arial" w:hAnsi="Arial" w:cs="Times"/>
          <w:iCs/>
          <w:sz w:val="22"/>
          <w:szCs w:val="22"/>
        </w:rPr>
      </w:pPr>
      <w:r w:rsidRPr="00854E1A">
        <w:rPr>
          <w:rFonts w:ascii="Arial" w:hAnsi="Arial" w:cs="Times"/>
          <w:iCs/>
          <w:sz w:val="22"/>
          <w:szCs w:val="22"/>
        </w:rPr>
        <w:t xml:space="preserve">The </w:t>
      </w:r>
      <w:proofErr w:type="gramStart"/>
      <w:r w:rsidRPr="00854E1A">
        <w:rPr>
          <w:rFonts w:ascii="Arial" w:hAnsi="Arial" w:cs="Times"/>
          <w:iCs/>
          <w:sz w:val="22"/>
          <w:szCs w:val="22"/>
        </w:rPr>
        <w:t>15 minute</w:t>
      </w:r>
      <w:proofErr w:type="gramEnd"/>
      <w:r w:rsidRPr="00854E1A">
        <w:rPr>
          <w:rFonts w:ascii="Arial" w:hAnsi="Arial" w:cs="Times"/>
          <w:iCs/>
          <w:sz w:val="22"/>
          <w:szCs w:val="22"/>
        </w:rPr>
        <w:t xml:space="preserve"> </w:t>
      </w:r>
      <w:proofErr w:type="spellStart"/>
      <w:r w:rsidRPr="00854E1A">
        <w:rPr>
          <w:rFonts w:ascii="Arial" w:hAnsi="Arial" w:cs="Times"/>
          <w:iCs/>
          <w:sz w:val="22"/>
          <w:szCs w:val="22"/>
        </w:rPr>
        <w:t>programme</w:t>
      </w:r>
      <w:proofErr w:type="spellEnd"/>
      <w:r w:rsidRPr="00854E1A">
        <w:rPr>
          <w:rFonts w:ascii="Arial" w:hAnsi="Arial" w:cs="Times"/>
          <w:iCs/>
          <w:sz w:val="22"/>
          <w:szCs w:val="22"/>
        </w:rPr>
        <w:t xml:space="preserve"> can be of applicant’s choice. (It is recommended that performers include a variety of style and period in their choice of music</w:t>
      </w:r>
      <w:r>
        <w:rPr>
          <w:rFonts w:ascii="Arial" w:hAnsi="Arial" w:cs="Times"/>
          <w:iCs/>
          <w:sz w:val="22"/>
          <w:szCs w:val="22"/>
        </w:rPr>
        <w:t xml:space="preserve"> with consideration for audience enjoyment</w:t>
      </w:r>
      <w:r w:rsidRPr="00854E1A">
        <w:rPr>
          <w:rFonts w:ascii="Arial" w:hAnsi="Arial" w:cs="Times"/>
          <w:iCs/>
          <w:sz w:val="22"/>
          <w:szCs w:val="22"/>
        </w:rPr>
        <w:t>).</w:t>
      </w:r>
    </w:p>
    <w:p w:rsidR="00F969B0" w:rsidRPr="00854E1A" w:rsidRDefault="00F969B0" w:rsidP="00F969B0">
      <w:pPr>
        <w:widowControl w:val="0"/>
        <w:numPr>
          <w:ilvl w:val="0"/>
          <w:numId w:val="4"/>
        </w:numPr>
        <w:autoSpaceDE w:val="0"/>
        <w:autoSpaceDN w:val="0"/>
        <w:adjustRightInd w:val="0"/>
        <w:rPr>
          <w:rFonts w:ascii="Arial" w:hAnsi="Arial" w:cs="Times"/>
          <w:iCs/>
          <w:sz w:val="22"/>
          <w:szCs w:val="22"/>
        </w:rPr>
      </w:pPr>
      <w:r>
        <w:rPr>
          <w:rFonts w:ascii="Arial" w:hAnsi="Arial" w:cs="Times"/>
          <w:iCs/>
          <w:sz w:val="22"/>
          <w:szCs w:val="22"/>
        </w:rPr>
        <w:t xml:space="preserve">Successful applicants will have </w:t>
      </w:r>
      <w:r w:rsidRPr="00854E1A">
        <w:rPr>
          <w:rFonts w:ascii="Arial" w:hAnsi="Arial" w:cs="Times"/>
          <w:iCs/>
          <w:sz w:val="22"/>
          <w:szCs w:val="22"/>
        </w:rPr>
        <w:t xml:space="preserve">30 minutes </w:t>
      </w:r>
      <w:r>
        <w:rPr>
          <w:rFonts w:ascii="Arial" w:hAnsi="Arial" w:cs="Times"/>
          <w:iCs/>
          <w:sz w:val="22"/>
          <w:szCs w:val="22"/>
        </w:rPr>
        <w:t>rehearsal time with the official accompanist</w:t>
      </w:r>
      <w:r w:rsidRPr="00854E1A">
        <w:rPr>
          <w:rFonts w:ascii="Arial" w:hAnsi="Arial" w:cs="Times"/>
          <w:iCs/>
          <w:sz w:val="22"/>
          <w:szCs w:val="22"/>
        </w:rPr>
        <w:t>.</w:t>
      </w:r>
    </w:p>
    <w:p w:rsidR="00F969B0" w:rsidRPr="00854E1A" w:rsidRDefault="00F969B0" w:rsidP="00F969B0">
      <w:pPr>
        <w:widowControl w:val="0"/>
        <w:numPr>
          <w:ilvl w:val="0"/>
          <w:numId w:val="4"/>
        </w:numPr>
        <w:autoSpaceDE w:val="0"/>
        <w:autoSpaceDN w:val="0"/>
        <w:adjustRightInd w:val="0"/>
        <w:rPr>
          <w:rFonts w:ascii="Arial" w:hAnsi="Arial" w:cs="Times"/>
          <w:iCs/>
          <w:sz w:val="22"/>
          <w:szCs w:val="22"/>
        </w:rPr>
      </w:pPr>
      <w:r w:rsidRPr="00854E1A">
        <w:rPr>
          <w:rFonts w:ascii="Arial" w:hAnsi="Arial" w:cs="Times"/>
          <w:iCs/>
          <w:sz w:val="22"/>
          <w:szCs w:val="22"/>
        </w:rPr>
        <w:t xml:space="preserve">Successful applicants </w:t>
      </w:r>
      <w:r w:rsidR="002031E5">
        <w:rPr>
          <w:rFonts w:ascii="Arial" w:hAnsi="Arial" w:cs="Times"/>
          <w:iCs/>
          <w:sz w:val="22"/>
          <w:szCs w:val="22"/>
        </w:rPr>
        <w:t xml:space="preserve">must </w:t>
      </w:r>
      <w:r w:rsidRPr="00854E1A">
        <w:rPr>
          <w:rFonts w:ascii="Arial" w:hAnsi="Arial" w:cs="Times"/>
          <w:iCs/>
          <w:sz w:val="22"/>
          <w:szCs w:val="22"/>
        </w:rPr>
        <w:t xml:space="preserve">provide a copy of all </w:t>
      </w:r>
      <w:r w:rsidR="002031E5">
        <w:rPr>
          <w:rFonts w:ascii="Arial" w:hAnsi="Arial" w:cs="Times"/>
          <w:iCs/>
          <w:sz w:val="22"/>
          <w:szCs w:val="22"/>
        </w:rPr>
        <w:t>m</w:t>
      </w:r>
      <w:r w:rsidRPr="00854E1A">
        <w:rPr>
          <w:rFonts w:ascii="Arial" w:hAnsi="Arial" w:cs="Times"/>
          <w:iCs/>
          <w:sz w:val="22"/>
          <w:szCs w:val="22"/>
        </w:rPr>
        <w:t xml:space="preserve">usic </w:t>
      </w:r>
      <w:proofErr w:type="spellStart"/>
      <w:r w:rsidRPr="00854E1A">
        <w:rPr>
          <w:rFonts w:ascii="Arial" w:hAnsi="Arial" w:cs="Times"/>
          <w:iCs/>
          <w:sz w:val="22"/>
          <w:szCs w:val="22"/>
        </w:rPr>
        <w:t>programme</w:t>
      </w:r>
      <w:proofErr w:type="spellEnd"/>
      <w:r w:rsidRPr="00854E1A">
        <w:rPr>
          <w:rFonts w:ascii="Arial" w:hAnsi="Arial" w:cs="Times"/>
          <w:iCs/>
          <w:sz w:val="22"/>
          <w:szCs w:val="22"/>
        </w:rPr>
        <w:t xml:space="preserve"> choices by email</w:t>
      </w:r>
      <w:r w:rsidR="002031E5">
        <w:rPr>
          <w:rFonts w:ascii="Arial" w:hAnsi="Arial" w:cs="Times"/>
          <w:iCs/>
          <w:sz w:val="22"/>
          <w:szCs w:val="22"/>
        </w:rPr>
        <w:t xml:space="preserve"> no later than 4</w:t>
      </w:r>
      <w:r w:rsidR="002031E5" w:rsidRPr="002031E5">
        <w:rPr>
          <w:rFonts w:ascii="Arial" w:hAnsi="Arial" w:cs="Times"/>
          <w:iCs/>
          <w:sz w:val="22"/>
          <w:szCs w:val="22"/>
          <w:vertAlign w:val="superscript"/>
        </w:rPr>
        <w:t>th</w:t>
      </w:r>
      <w:r w:rsidR="002031E5">
        <w:rPr>
          <w:rFonts w:ascii="Arial" w:hAnsi="Arial" w:cs="Times"/>
          <w:iCs/>
          <w:sz w:val="22"/>
          <w:szCs w:val="22"/>
        </w:rPr>
        <w:t xml:space="preserve"> April</w:t>
      </w:r>
      <w:r w:rsidRPr="00854E1A">
        <w:rPr>
          <w:rFonts w:ascii="Arial" w:hAnsi="Arial" w:cs="Times"/>
          <w:iCs/>
          <w:sz w:val="22"/>
          <w:szCs w:val="22"/>
        </w:rPr>
        <w:t xml:space="preserve">. </w:t>
      </w:r>
    </w:p>
    <w:p w:rsidR="00F969B0" w:rsidRPr="00854E1A" w:rsidRDefault="00F969B0" w:rsidP="00F969B0">
      <w:pPr>
        <w:widowControl w:val="0"/>
        <w:numPr>
          <w:ilvl w:val="0"/>
          <w:numId w:val="4"/>
        </w:numPr>
        <w:autoSpaceDE w:val="0"/>
        <w:autoSpaceDN w:val="0"/>
        <w:adjustRightInd w:val="0"/>
        <w:rPr>
          <w:rFonts w:ascii="Arial" w:hAnsi="Arial" w:cs="Times"/>
          <w:iCs/>
          <w:sz w:val="22"/>
          <w:szCs w:val="22"/>
        </w:rPr>
      </w:pPr>
      <w:r w:rsidRPr="00854E1A">
        <w:rPr>
          <w:rFonts w:ascii="Arial" w:hAnsi="Arial" w:cs="Times"/>
          <w:iCs/>
          <w:sz w:val="22"/>
          <w:szCs w:val="22"/>
        </w:rPr>
        <w:t>Bursary Recipient</w:t>
      </w:r>
      <w:r>
        <w:rPr>
          <w:rFonts w:ascii="Arial" w:hAnsi="Arial" w:cs="Times"/>
          <w:iCs/>
          <w:sz w:val="22"/>
          <w:szCs w:val="22"/>
        </w:rPr>
        <w:t>(s) are</w:t>
      </w:r>
      <w:r w:rsidRPr="00854E1A">
        <w:rPr>
          <w:rFonts w:ascii="Arial" w:hAnsi="Arial" w:cs="Times"/>
          <w:iCs/>
          <w:sz w:val="22"/>
          <w:szCs w:val="22"/>
        </w:rPr>
        <w:t xml:space="preserve"> </w:t>
      </w:r>
      <w:r w:rsidR="002031E5">
        <w:rPr>
          <w:rFonts w:ascii="Arial" w:hAnsi="Arial" w:cs="Times"/>
          <w:iCs/>
          <w:sz w:val="22"/>
          <w:szCs w:val="22"/>
        </w:rPr>
        <w:t xml:space="preserve">required </w:t>
      </w:r>
      <w:r w:rsidRPr="00854E1A">
        <w:rPr>
          <w:rFonts w:ascii="Arial" w:hAnsi="Arial" w:cs="Times"/>
          <w:iCs/>
          <w:sz w:val="22"/>
          <w:szCs w:val="22"/>
        </w:rPr>
        <w:t xml:space="preserve">to acknowledge “The Trench Award” in </w:t>
      </w:r>
      <w:proofErr w:type="spellStart"/>
      <w:r w:rsidRPr="00854E1A">
        <w:rPr>
          <w:rFonts w:ascii="Arial" w:hAnsi="Arial" w:cs="Times"/>
          <w:iCs/>
          <w:sz w:val="22"/>
          <w:szCs w:val="22"/>
        </w:rPr>
        <w:t>programme</w:t>
      </w:r>
      <w:proofErr w:type="spellEnd"/>
      <w:r w:rsidRPr="00854E1A">
        <w:rPr>
          <w:rFonts w:ascii="Arial" w:hAnsi="Arial" w:cs="Times"/>
          <w:iCs/>
          <w:sz w:val="22"/>
          <w:szCs w:val="22"/>
        </w:rPr>
        <w:t xml:space="preserve"> biographies and CVs.</w:t>
      </w:r>
    </w:p>
    <w:p w:rsidR="00331919" w:rsidRPr="008E6946" w:rsidRDefault="00F221FB" w:rsidP="00331919">
      <w:pPr>
        <w:widowControl w:val="0"/>
        <w:autoSpaceDE w:val="0"/>
        <w:autoSpaceDN w:val="0"/>
        <w:adjustRightInd w:val="0"/>
        <w:jc w:val="center"/>
        <w:rPr>
          <w:rFonts w:ascii="Arial" w:hAnsi="Arial" w:cs="Arial"/>
          <w:b/>
          <w:sz w:val="70"/>
          <w:szCs w:val="70"/>
        </w:rPr>
      </w:pPr>
      <w:r w:rsidRPr="00EF61B3">
        <w:rPr>
          <w:rFonts w:ascii="Arial" w:hAnsi="Arial" w:cs="Arial"/>
          <w:b/>
          <w:color w:val="660066"/>
        </w:rPr>
        <w:br w:type="page"/>
      </w:r>
      <w:r w:rsidR="00331919" w:rsidRPr="008E6946">
        <w:rPr>
          <w:rFonts w:ascii="Arial" w:hAnsi="Arial" w:cs="Arial"/>
          <w:b/>
          <w:sz w:val="70"/>
          <w:szCs w:val="70"/>
        </w:rPr>
        <w:lastRenderedPageBreak/>
        <w:t>The Trench Award</w:t>
      </w:r>
      <w:r w:rsidR="007D3BAB">
        <w:rPr>
          <w:rFonts w:ascii="Arial" w:hAnsi="Arial" w:cs="Arial"/>
          <w:b/>
          <w:sz w:val="70"/>
          <w:szCs w:val="70"/>
        </w:rPr>
        <w:t xml:space="preserve"> 201</w:t>
      </w:r>
      <w:r w:rsidR="00717C3A">
        <w:rPr>
          <w:rFonts w:ascii="Arial" w:hAnsi="Arial" w:cs="Arial"/>
          <w:b/>
          <w:sz w:val="70"/>
          <w:szCs w:val="70"/>
        </w:rPr>
        <w:t>9</w:t>
      </w:r>
    </w:p>
    <w:p w:rsidR="00FF6123" w:rsidRPr="00151DEE" w:rsidRDefault="00FF6123" w:rsidP="00331919">
      <w:pPr>
        <w:widowControl w:val="0"/>
        <w:autoSpaceDE w:val="0"/>
        <w:autoSpaceDN w:val="0"/>
        <w:adjustRightInd w:val="0"/>
        <w:spacing w:after="240"/>
        <w:jc w:val="center"/>
        <w:rPr>
          <w:rFonts w:ascii="Times" w:hAnsi="Times" w:cs="Times"/>
          <w:b/>
          <w:color w:val="0070C0"/>
        </w:rPr>
      </w:pPr>
      <w:r w:rsidRPr="00151DEE">
        <w:rPr>
          <w:rFonts w:ascii="Arial" w:hAnsi="Arial" w:cs="Arial"/>
          <w:b/>
          <w:color w:val="0070C0"/>
          <w:sz w:val="32"/>
          <w:szCs w:val="32"/>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3630"/>
        <w:gridCol w:w="3313"/>
      </w:tblGrid>
      <w:tr w:rsidR="00331919" w:rsidRPr="00F356F1" w:rsidTr="00455BB6">
        <w:tc>
          <w:tcPr>
            <w:tcW w:w="2779" w:type="dxa"/>
            <w:shd w:val="clear" w:color="auto" w:fill="auto"/>
          </w:tcPr>
          <w:p w:rsidR="00331919" w:rsidRPr="00E96C21" w:rsidRDefault="00331919" w:rsidP="00F356F1">
            <w:pPr>
              <w:widowControl w:val="0"/>
              <w:autoSpaceDE w:val="0"/>
              <w:autoSpaceDN w:val="0"/>
              <w:adjustRightInd w:val="0"/>
              <w:rPr>
                <w:rFonts w:ascii="Arial" w:hAnsi="Arial" w:cs="Arial"/>
                <w:b/>
                <w:color w:val="000000" w:themeColor="text1"/>
              </w:rPr>
            </w:pPr>
            <w:r w:rsidRPr="00E96C21">
              <w:rPr>
                <w:rFonts w:ascii="Arial" w:hAnsi="Arial" w:cs="Arial"/>
                <w:b/>
                <w:color w:val="000000" w:themeColor="text1"/>
              </w:rPr>
              <w:t>Full Name:</w:t>
            </w:r>
          </w:p>
        </w:tc>
        <w:tc>
          <w:tcPr>
            <w:tcW w:w="6943" w:type="dxa"/>
            <w:gridSpan w:val="2"/>
            <w:shd w:val="clear" w:color="auto" w:fill="auto"/>
          </w:tcPr>
          <w:p w:rsidR="00331919" w:rsidRPr="00F356F1" w:rsidRDefault="00331919" w:rsidP="00F356F1">
            <w:pPr>
              <w:widowControl w:val="0"/>
              <w:autoSpaceDE w:val="0"/>
              <w:autoSpaceDN w:val="0"/>
              <w:adjustRightInd w:val="0"/>
              <w:spacing w:after="240"/>
              <w:rPr>
                <w:rFonts w:ascii="Arial" w:hAnsi="Arial" w:cs="Arial"/>
                <w:sz w:val="28"/>
                <w:szCs w:val="28"/>
              </w:rPr>
            </w:pPr>
          </w:p>
        </w:tc>
      </w:tr>
      <w:tr w:rsidR="00455BB6" w:rsidRPr="00F356F1" w:rsidTr="00455BB6">
        <w:trPr>
          <w:trHeight w:val="427"/>
        </w:trPr>
        <w:tc>
          <w:tcPr>
            <w:tcW w:w="2779" w:type="dxa"/>
            <w:shd w:val="clear" w:color="auto" w:fill="auto"/>
          </w:tcPr>
          <w:p w:rsidR="00455BB6" w:rsidRPr="00E96C21" w:rsidRDefault="00455BB6" w:rsidP="00F356F1">
            <w:pPr>
              <w:widowControl w:val="0"/>
              <w:autoSpaceDE w:val="0"/>
              <w:autoSpaceDN w:val="0"/>
              <w:adjustRightInd w:val="0"/>
              <w:rPr>
                <w:rFonts w:ascii="Arial" w:hAnsi="Arial" w:cs="Arial"/>
                <w:b/>
                <w:color w:val="000000" w:themeColor="text1"/>
              </w:rPr>
            </w:pPr>
            <w:r w:rsidRPr="00E96C21">
              <w:rPr>
                <w:rFonts w:ascii="Arial" w:hAnsi="Arial" w:cs="Arial"/>
                <w:b/>
                <w:color w:val="000000" w:themeColor="text1"/>
              </w:rPr>
              <w:t xml:space="preserve">Date of Birth: </w:t>
            </w:r>
          </w:p>
        </w:tc>
        <w:tc>
          <w:tcPr>
            <w:tcW w:w="3630" w:type="dxa"/>
            <w:shd w:val="clear" w:color="auto" w:fill="auto"/>
          </w:tcPr>
          <w:p w:rsidR="00455BB6" w:rsidRPr="00455BB6" w:rsidRDefault="00455BB6" w:rsidP="00F356F1">
            <w:pPr>
              <w:widowControl w:val="0"/>
              <w:autoSpaceDE w:val="0"/>
              <w:autoSpaceDN w:val="0"/>
              <w:adjustRightInd w:val="0"/>
              <w:spacing w:after="240"/>
              <w:rPr>
                <w:rFonts w:ascii="Arial" w:hAnsi="Arial" w:cs="Arial"/>
                <w:i/>
                <w:sz w:val="20"/>
                <w:szCs w:val="20"/>
              </w:rPr>
            </w:pPr>
          </w:p>
        </w:tc>
        <w:tc>
          <w:tcPr>
            <w:tcW w:w="3313" w:type="dxa"/>
            <w:shd w:val="clear" w:color="auto" w:fill="auto"/>
          </w:tcPr>
          <w:p w:rsidR="00455BB6" w:rsidRPr="00455BB6" w:rsidRDefault="00455BB6" w:rsidP="00F356F1">
            <w:pPr>
              <w:widowControl w:val="0"/>
              <w:autoSpaceDE w:val="0"/>
              <w:autoSpaceDN w:val="0"/>
              <w:adjustRightInd w:val="0"/>
              <w:spacing w:after="240"/>
              <w:rPr>
                <w:rFonts w:ascii="Arial" w:hAnsi="Arial" w:cs="Arial"/>
                <w:i/>
                <w:sz w:val="20"/>
                <w:szCs w:val="20"/>
              </w:rPr>
            </w:pPr>
            <w:r w:rsidRPr="00455BB6">
              <w:rPr>
                <w:rFonts w:ascii="Arial" w:hAnsi="Arial" w:cs="Arial"/>
                <w:i/>
                <w:sz w:val="20"/>
                <w:szCs w:val="20"/>
              </w:rPr>
              <w:t>Age as at 1 Jan 201</w:t>
            </w:r>
            <w:r w:rsidR="00717C3A">
              <w:rPr>
                <w:rFonts w:ascii="Arial" w:hAnsi="Arial" w:cs="Arial"/>
                <w:i/>
                <w:sz w:val="20"/>
                <w:szCs w:val="20"/>
              </w:rPr>
              <w:t>9</w:t>
            </w:r>
          </w:p>
        </w:tc>
      </w:tr>
      <w:tr w:rsidR="00331919" w:rsidRPr="00F356F1" w:rsidTr="00455BB6">
        <w:tc>
          <w:tcPr>
            <w:tcW w:w="2779" w:type="dxa"/>
            <w:shd w:val="clear" w:color="auto" w:fill="auto"/>
          </w:tcPr>
          <w:p w:rsidR="00331919" w:rsidRPr="00E96C21" w:rsidRDefault="00331919" w:rsidP="00F356F1">
            <w:pPr>
              <w:widowControl w:val="0"/>
              <w:autoSpaceDE w:val="0"/>
              <w:autoSpaceDN w:val="0"/>
              <w:adjustRightInd w:val="0"/>
              <w:rPr>
                <w:rFonts w:ascii="Times" w:hAnsi="Times" w:cs="Times"/>
                <w:b/>
                <w:color w:val="000000" w:themeColor="text1"/>
              </w:rPr>
            </w:pPr>
            <w:r w:rsidRPr="00E96C21">
              <w:rPr>
                <w:rFonts w:ascii="Arial" w:hAnsi="Arial" w:cs="Arial"/>
                <w:b/>
                <w:color w:val="000000" w:themeColor="text1"/>
              </w:rPr>
              <w:t xml:space="preserve">Address </w:t>
            </w:r>
            <w:r w:rsidRPr="00E96C21">
              <w:rPr>
                <w:rFonts w:ascii="Arial" w:hAnsi="Arial" w:cs="Arial"/>
                <w:b/>
                <w:color w:val="000000" w:themeColor="text1"/>
              </w:rPr>
              <w:br/>
            </w:r>
            <w:r w:rsidRPr="00E96C21">
              <w:rPr>
                <w:rFonts w:ascii="Arial" w:hAnsi="Arial" w:cs="Arial"/>
                <w:b/>
                <w:i/>
                <w:color w:val="000000" w:themeColor="text1"/>
              </w:rPr>
              <w:t>(While at college)</w:t>
            </w:r>
            <w:r w:rsidRPr="00E96C21">
              <w:rPr>
                <w:rFonts w:ascii="Arial" w:hAnsi="Arial" w:cs="Arial"/>
                <w:b/>
                <w:color w:val="000000" w:themeColor="text1"/>
              </w:rPr>
              <w:t xml:space="preserve">: </w:t>
            </w:r>
          </w:p>
          <w:p w:rsidR="00331919" w:rsidRPr="00E96C21" w:rsidRDefault="00331919" w:rsidP="00F356F1">
            <w:pPr>
              <w:widowControl w:val="0"/>
              <w:autoSpaceDE w:val="0"/>
              <w:autoSpaceDN w:val="0"/>
              <w:adjustRightInd w:val="0"/>
              <w:rPr>
                <w:rFonts w:ascii="Arial" w:hAnsi="Arial" w:cs="Arial"/>
                <w:b/>
                <w:color w:val="000000" w:themeColor="text1"/>
              </w:rPr>
            </w:pPr>
          </w:p>
        </w:tc>
        <w:tc>
          <w:tcPr>
            <w:tcW w:w="6943" w:type="dxa"/>
            <w:gridSpan w:val="2"/>
            <w:shd w:val="clear" w:color="auto" w:fill="auto"/>
          </w:tcPr>
          <w:p w:rsidR="00331919" w:rsidRPr="00F356F1" w:rsidRDefault="00331919" w:rsidP="00F356F1">
            <w:pPr>
              <w:widowControl w:val="0"/>
              <w:autoSpaceDE w:val="0"/>
              <w:autoSpaceDN w:val="0"/>
              <w:adjustRightInd w:val="0"/>
              <w:spacing w:after="240"/>
              <w:rPr>
                <w:rFonts w:ascii="Arial" w:hAnsi="Arial" w:cs="Arial"/>
                <w:sz w:val="28"/>
                <w:szCs w:val="28"/>
              </w:rPr>
            </w:pPr>
          </w:p>
        </w:tc>
      </w:tr>
      <w:tr w:rsidR="00331919" w:rsidRPr="00F356F1" w:rsidTr="00455BB6">
        <w:tc>
          <w:tcPr>
            <w:tcW w:w="2779" w:type="dxa"/>
            <w:shd w:val="clear" w:color="auto" w:fill="auto"/>
          </w:tcPr>
          <w:p w:rsidR="00331919" w:rsidRPr="00E96C21" w:rsidRDefault="00331919" w:rsidP="00F356F1">
            <w:pPr>
              <w:widowControl w:val="0"/>
              <w:autoSpaceDE w:val="0"/>
              <w:autoSpaceDN w:val="0"/>
              <w:adjustRightInd w:val="0"/>
              <w:rPr>
                <w:rFonts w:ascii="Arial" w:hAnsi="Arial" w:cs="Arial"/>
                <w:b/>
                <w:color w:val="000000" w:themeColor="text1"/>
              </w:rPr>
            </w:pPr>
            <w:r w:rsidRPr="00E96C21">
              <w:rPr>
                <w:rFonts w:ascii="Arial" w:hAnsi="Arial" w:cs="Arial"/>
                <w:b/>
                <w:color w:val="000000" w:themeColor="text1"/>
              </w:rPr>
              <w:t xml:space="preserve">Address </w:t>
            </w:r>
            <w:r w:rsidRPr="00E96C21">
              <w:rPr>
                <w:rFonts w:ascii="Arial" w:hAnsi="Arial" w:cs="Arial"/>
                <w:b/>
                <w:color w:val="000000" w:themeColor="text1"/>
              </w:rPr>
              <w:br/>
            </w:r>
            <w:r w:rsidRPr="00E96C21">
              <w:rPr>
                <w:rFonts w:ascii="Arial" w:hAnsi="Arial" w:cs="Arial"/>
                <w:b/>
                <w:i/>
                <w:color w:val="000000" w:themeColor="text1"/>
              </w:rPr>
              <w:t>(Home)</w:t>
            </w:r>
            <w:r w:rsidRPr="00E96C21">
              <w:rPr>
                <w:rFonts w:ascii="Arial" w:hAnsi="Arial" w:cs="Arial"/>
                <w:b/>
                <w:color w:val="000000" w:themeColor="text1"/>
              </w:rPr>
              <w:t>:</w:t>
            </w:r>
          </w:p>
          <w:p w:rsidR="00331919" w:rsidRPr="00E96C21" w:rsidRDefault="00331919" w:rsidP="00F356F1">
            <w:pPr>
              <w:widowControl w:val="0"/>
              <w:autoSpaceDE w:val="0"/>
              <w:autoSpaceDN w:val="0"/>
              <w:adjustRightInd w:val="0"/>
              <w:rPr>
                <w:rFonts w:ascii="Arial" w:hAnsi="Arial" w:cs="Arial"/>
                <w:b/>
                <w:color w:val="000000" w:themeColor="text1"/>
              </w:rPr>
            </w:pPr>
          </w:p>
        </w:tc>
        <w:tc>
          <w:tcPr>
            <w:tcW w:w="6943" w:type="dxa"/>
            <w:gridSpan w:val="2"/>
            <w:shd w:val="clear" w:color="auto" w:fill="auto"/>
          </w:tcPr>
          <w:p w:rsidR="00331919" w:rsidRPr="00F356F1" w:rsidRDefault="00331919" w:rsidP="00F356F1">
            <w:pPr>
              <w:widowControl w:val="0"/>
              <w:autoSpaceDE w:val="0"/>
              <w:autoSpaceDN w:val="0"/>
              <w:adjustRightInd w:val="0"/>
              <w:spacing w:after="240"/>
              <w:rPr>
                <w:rFonts w:ascii="Arial" w:hAnsi="Arial" w:cs="Arial"/>
                <w:sz w:val="28"/>
                <w:szCs w:val="28"/>
              </w:rPr>
            </w:pPr>
          </w:p>
        </w:tc>
      </w:tr>
      <w:tr w:rsidR="00331919" w:rsidRPr="00F356F1" w:rsidTr="00455BB6">
        <w:tc>
          <w:tcPr>
            <w:tcW w:w="2779" w:type="dxa"/>
            <w:shd w:val="clear" w:color="auto" w:fill="auto"/>
          </w:tcPr>
          <w:p w:rsidR="00331919" w:rsidRPr="00E96C21" w:rsidRDefault="00331919" w:rsidP="00F356F1">
            <w:pPr>
              <w:widowControl w:val="0"/>
              <w:autoSpaceDE w:val="0"/>
              <w:autoSpaceDN w:val="0"/>
              <w:adjustRightInd w:val="0"/>
              <w:rPr>
                <w:rFonts w:ascii="Arial" w:hAnsi="Arial" w:cs="Arial"/>
                <w:b/>
                <w:color w:val="000000" w:themeColor="text1"/>
              </w:rPr>
            </w:pPr>
            <w:r w:rsidRPr="00E96C21">
              <w:rPr>
                <w:rFonts w:ascii="Arial" w:hAnsi="Arial" w:cs="Arial"/>
                <w:b/>
                <w:color w:val="000000" w:themeColor="text1"/>
              </w:rPr>
              <w:t>Email Address:</w:t>
            </w:r>
          </w:p>
          <w:p w:rsidR="00331919" w:rsidRPr="00E96C21" w:rsidRDefault="00331919" w:rsidP="00F356F1">
            <w:pPr>
              <w:widowControl w:val="0"/>
              <w:autoSpaceDE w:val="0"/>
              <w:autoSpaceDN w:val="0"/>
              <w:adjustRightInd w:val="0"/>
              <w:rPr>
                <w:rFonts w:ascii="Arial" w:hAnsi="Arial" w:cs="Arial"/>
                <w:b/>
                <w:color w:val="000000" w:themeColor="text1"/>
              </w:rPr>
            </w:pPr>
          </w:p>
        </w:tc>
        <w:tc>
          <w:tcPr>
            <w:tcW w:w="6943" w:type="dxa"/>
            <w:gridSpan w:val="2"/>
            <w:shd w:val="clear" w:color="auto" w:fill="auto"/>
          </w:tcPr>
          <w:p w:rsidR="00331919" w:rsidRPr="00F356F1" w:rsidRDefault="00331919" w:rsidP="00F356F1">
            <w:pPr>
              <w:widowControl w:val="0"/>
              <w:autoSpaceDE w:val="0"/>
              <w:autoSpaceDN w:val="0"/>
              <w:adjustRightInd w:val="0"/>
              <w:spacing w:after="240"/>
              <w:rPr>
                <w:rFonts w:ascii="Arial" w:hAnsi="Arial" w:cs="Arial"/>
                <w:sz w:val="28"/>
                <w:szCs w:val="28"/>
              </w:rPr>
            </w:pPr>
          </w:p>
        </w:tc>
      </w:tr>
      <w:tr w:rsidR="00331919" w:rsidRPr="00F356F1" w:rsidTr="00455BB6">
        <w:tc>
          <w:tcPr>
            <w:tcW w:w="2779" w:type="dxa"/>
            <w:shd w:val="clear" w:color="auto" w:fill="auto"/>
          </w:tcPr>
          <w:p w:rsidR="00331919" w:rsidRPr="00E96C21" w:rsidRDefault="00331919" w:rsidP="00F356F1">
            <w:pPr>
              <w:widowControl w:val="0"/>
              <w:autoSpaceDE w:val="0"/>
              <w:autoSpaceDN w:val="0"/>
              <w:adjustRightInd w:val="0"/>
              <w:rPr>
                <w:rFonts w:ascii="Arial" w:hAnsi="Arial" w:cs="Arial"/>
                <w:b/>
                <w:color w:val="000000" w:themeColor="text1"/>
              </w:rPr>
            </w:pPr>
            <w:r w:rsidRPr="00E96C21">
              <w:rPr>
                <w:rFonts w:ascii="Arial" w:hAnsi="Arial" w:cs="Arial"/>
                <w:b/>
                <w:color w:val="000000" w:themeColor="text1"/>
              </w:rPr>
              <w:t>Phone Number:</w:t>
            </w:r>
          </w:p>
          <w:p w:rsidR="00331919" w:rsidRPr="00E96C21" w:rsidRDefault="00331919" w:rsidP="00F356F1">
            <w:pPr>
              <w:widowControl w:val="0"/>
              <w:autoSpaceDE w:val="0"/>
              <w:autoSpaceDN w:val="0"/>
              <w:adjustRightInd w:val="0"/>
              <w:rPr>
                <w:rFonts w:ascii="Arial" w:hAnsi="Arial" w:cs="Arial"/>
                <w:b/>
                <w:color w:val="000000" w:themeColor="text1"/>
              </w:rPr>
            </w:pPr>
          </w:p>
        </w:tc>
        <w:tc>
          <w:tcPr>
            <w:tcW w:w="6943" w:type="dxa"/>
            <w:gridSpan w:val="2"/>
            <w:shd w:val="clear" w:color="auto" w:fill="auto"/>
          </w:tcPr>
          <w:p w:rsidR="00331919" w:rsidRPr="00F356F1" w:rsidRDefault="00331919" w:rsidP="00F356F1">
            <w:pPr>
              <w:widowControl w:val="0"/>
              <w:autoSpaceDE w:val="0"/>
              <w:autoSpaceDN w:val="0"/>
              <w:adjustRightInd w:val="0"/>
              <w:spacing w:after="240"/>
              <w:rPr>
                <w:rFonts w:ascii="Arial" w:hAnsi="Arial" w:cs="Arial"/>
                <w:sz w:val="28"/>
                <w:szCs w:val="28"/>
              </w:rPr>
            </w:pPr>
          </w:p>
        </w:tc>
      </w:tr>
      <w:tr w:rsidR="00331919" w:rsidRPr="00F356F1" w:rsidTr="00455BB6">
        <w:tc>
          <w:tcPr>
            <w:tcW w:w="2779" w:type="dxa"/>
            <w:shd w:val="clear" w:color="auto" w:fill="auto"/>
          </w:tcPr>
          <w:p w:rsidR="00331919" w:rsidRPr="00E96C21" w:rsidRDefault="00331919" w:rsidP="00F356F1">
            <w:pPr>
              <w:widowControl w:val="0"/>
              <w:autoSpaceDE w:val="0"/>
              <w:autoSpaceDN w:val="0"/>
              <w:adjustRightInd w:val="0"/>
              <w:rPr>
                <w:rFonts w:ascii="Arial" w:hAnsi="Arial" w:cs="Arial"/>
                <w:b/>
                <w:color w:val="000000" w:themeColor="text1"/>
              </w:rPr>
            </w:pPr>
            <w:r w:rsidRPr="00E96C21">
              <w:rPr>
                <w:rFonts w:ascii="Arial" w:hAnsi="Arial" w:cs="Arial"/>
                <w:b/>
                <w:color w:val="000000" w:themeColor="text1"/>
              </w:rPr>
              <w:t xml:space="preserve">Instrument / </w:t>
            </w:r>
            <w:r w:rsidRPr="00E96C21">
              <w:rPr>
                <w:rFonts w:ascii="Arial" w:hAnsi="Arial" w:cs="Arial"/>
                <w:b/>
                <w:color w:val="000000" w:themeColor="text1"/>
              </w:rPr>
              <w:br/>
              <w:t xml:space="preserve">     Voice type:</w:t>
            </w:r>
          </w:p>
          <w:p w:rsidR="00331919" w:rsidRPr="00E96C21" w:rsidRDefault="00331919" w:rsidP="00F356F1">
            <w:pPr>
              <w:widowControl w:val="0"/>
              <w:autoSpaceDE w:val="0"/>
              <w:autoSpaceDN w:val="0"/>
              <w:adjustRightInd w:val="0"/>
              <w:rPr>
                <w:rFonts w:ascii="Arial" w:hAnsi="Arial" w:cs="Arial"/>
                <w:b/>
                <w:color w:val="000000" w:themeColor="text1"/>
              </w:rPr>
            </w:pPr>
          </w:p>
        </w:tc>
        <w:tc>
          <w:tcPr>
            <w:tcW w:w="6943" w:type="dxa"/>
            <w:gridSpan w:val="2"/>
            <w:shd w:val="clear" w:color="auto" w:fill="auto"/>
          </w:tcPr>
          <w:p w:rsidR="00331919" w:rsidRPr="00F356F1" w:rsidRDefault="00331919" w:rsidP="00F356F1">
            <w:pPr>
              <w:widowControl w:val="0"/>
              <w:autoSpaceDE w:val="0"/>
              <w:autoSpaceDN w:val="0"/>
              <w:adjustRightInd w:val="0"/>
              <w:spacing w:after="240"/>
              <w:rPr>
                <w:rFonts w:ascii="Arial" w:hAnsi="Arial" w:cs="Arial"/>
                <w:sz w:val="28"/>
                <w:szCs w:val="28"/>
              </w:rPr>
            </w:pPr>
          </w:p>
        </w:tc>
      </w:tr>
      <w:tr w:rsidR="00331919" w:rsidRPr="00F356F1" w:rsidTr="00455BB6">
        <w:tc>
          <w:tcPr>
            <w:tcW w:w="2779" w:type="dxa"/>
            <w:shd w:val="clear" w:color="auto" w:fill="auto"/>
          </w:tcPr>
          <w:p w:rsidR="00331919" w:rsidRPr="00E96C21" w:rsidRDefault="00331919" w:rsidP="00F356F1">
            <w:pPr>
              <w:widowControl w:val="0"/>
              <w:autoSpaceDE w:val="0"/>
              <w:autoSpaceDN w:val="0"/>
              <w:adjustRightInd w:val="0"/>
              <w:rPr>
                <w:rFonts w:ascii="Arial" w:hAnsi="Arial" w:cs="Arial"/>
                <w:b/>
                <w:color w:val="000000" w:themeColor="text1"/>
              </w:rPr>
            </w:pPr>
            <w:r w:rsidRPr="00E96C21">
              <w:rPr>
                <w:rFonts w:ascii="Arial" w:hAnsi="Arial" w:cs="Arial"/>
                <w:b/>
                <w:color w:val="000000" w:themeColor="text1"/>
              </w:rPr>
              <w:t>Name of Course and Year:</w:t>
            </w:r>
          </w:p>
          <w:p w:rsidR="00331919" w:rsidRPr="00E96C21" w:rsidRDefault="00331919" w:rsidP="00F356F1">
            <w:pPr>
              <w:widowControl w:val="0"/>
              <w:autoSpaceDE w:val="0"/>
              <w:autoSpaceDN w:val="0"/>
              <w:adjustRightInd w:val="0"/>
              <w:rPr>
                <w:rFonts w:ascii="Arial" w:hAnsi="Arial" w:cs="Arial"/>
                <w:b/>
                <w:color w:val="000000" w:themeColor="text1"/>
              </w:rPr>
            </w:pPr>
          </w:p>
        </w:tc>
        <w:tc>
          <w:tcPr>
            <w:tcW w:w="6943" w:type="dxa"/>
            <w:gridSpan w:val="2"/>
            <w:shd w:val="clear" w:color="auto" w:fill="auto"/>
          </w:tcPr>
          <w:p w:rsidR="00331919" w:rsidRPr="00F356F1" w:rsidRDefault="00331919" w:rsidP="00F356F1">
            <w:pPr>
              <w:widowControl w:val="0"/>
              <w:autoSpaceDE w:val="0"/>
              <w:autoSpaceDN w:val="0"/>
              <w:adjustRightInd w:val="0"/>
              <w:spacing w:after="240"/>
              <w:rPr>
                <w:rFonts w:ascii="Arial" w:hAnsi="Arial" w:cs="Arial"/>
                <w:sz w:val="28"/>
                <w:szCs w:val="28"/>
              </w:rPr>
            </w:pPr>
          </w:p>
        </w:tc>
      </w:tr>
      <w:tr w:rsidR="00331919" w:rsidRPr="00F356F1" w:rsidTr="00455BB6">
        <w:tc>
          <w:tcPr>
            <w:tcW w:w="2779" w:type="dxa"/>
            <w:shd w:val="clear" w:color="auto" w:fill="auto"/>
          </w:tcPr>
          <w:p w:rsidR="00331919" w:rsidRPr="00E96C21" w:rsidRDefault="00331919" w:rsidP="00F356F1">
            <w:pPr>
              <w:widowControl w:val="0"/>
              <w:autoSpaceDE w:val="0"/>
              <w:autoSpaceDN w:val="0"/>
              <w:adjustRightInd w:val="0"/>
              <w:rPr>
                <w:rFonts w:ascii="Arial" w:hAnsi="Arial" w:cs="Arial"/>
                <w:b/>
                <w:color w:val="000000" w:themeColor="text1"/>
              </w:rPr>
            </w:pPr>
            <w:r w:rsidRPr="00E96C21">
              <w:rPr>
                <w:rFonts w:ascii="Arial" w:hAnsi="Arial" w:cs="Arial"/>
                <w:b/>
                <w:color w:val="000000" w:themeColor="text1"/>
              </w:rPr>
              <w:t>Name of Current / Proposed University/Music College/Institution:</w:t>
            </w:r>
          </w:p>
        </w:tc>
        <w:tc>
          <w:tcPr>
            <w:tcW w:w="6943" w:type="dxa"/>
            <w:gridSpan w:val="2"/>
            <w:shd w:val="clear" w:color="auto" w:fill="auto"/>
          </w:tcPr>
          <w:p w:rsidR="00331919" w:rsidRPr="00F356F1" w:rsidRDefault="00331919" w:rsidP="00F356F1">
            <w:pPr>
              <w:widowControl w:val="0"/>
              <w:autoSpaceDE w:val="0"/>
              <w:autoSpaceDN w:val="0"/>
              <w:adjustRightInd w:val="0"/>
              <w:spacing w:after="240"/>
              <w:rPr>
                <w:rFonts w:ascii="Arial" w:hAnsi="Arial" w:cs="Arial"/>
                <w:sz w:val="28"/>
                <w:szCs w:val="28"/>
              </w:rPr>
            </w:pPr>
          </w:p>
        </w:tc>
      </w:tr>
    </w:tbl>
    <w:p w:rsidR="000E760C" w:rsidRPr="00E13565" w:rsidRDefault="000E760C" w:rsidP="00FF6123">
      <w:pPr>
        <w:widowControl w:val="0"/>
        <w:autoSpaceDE w:val="0"/>
        <w:autoSpaceDN w:val="0"/>
        <w:adjustRightInd w:val="0"/>
        <w:spacing w:after="240"/>
        <w:rPr>
          <w:rFonts w:ascii="Arial" w:hAnsi="Arial" w:cs="Arial"/>
          <w:color w:val="660066"/>
          <w:sz w:val="28"/>
          <w:szCs w:val="28"/>
        </w:rPr>
      </w:pPr>
    </w:p>
    <w:p w:rsidR="006C2230" w:rsidRPr="00E96C21" w:rsidRDefault="00662C54" w:rsidP="00FF6123">
      <w:pPr>
        <w:widowControl w:val="0"/>
        <w:autoSpaceDE w:val="0"/>
        <w:autoSpaceDN w:val="0"/>
        <w:adjustRightInd w:val="0"/>
        <w:spacing w:after="240"/>
        <w:rPr>
          <w:rFonts w:ascii="Arial" w:hAnsi="Arial" w:cs="Arial"/>
          <w:b/>
          <w:color w:val="000000" w:themeColor="text1"/>
        </w:rPr>
      </w:pPr>
      <w:r w:rsidRPr="00E96C21">
        <w:rPr>
          <w:rFonts w:ascii="Arial" w:hAnsi="Arial" w:cs="Arial"/>
          <w:b/>
          <w:color w:val="000000" w:themeColor="text1"/>
        </w:rPr>
        <w:t xml:space="preserve">Music </w:t>
      </w:r>
      <w:r w:rsidR="00FF6123" w:rsidRPr="00E96C21">
        <w:rPr>
          <w:rFonts w:ascii="Arial" w:hAnsi="Arial" w:cs="Arial"/>
          <w:b/>
          <w:color w:val="000000" w:themeColor="text1"/>
        </w:rPr>
        <w:t>Educational Details to date to include examinati</w:t>
      </w:r>
      <w:r w:rsidR="00825BDD" w:rsidRPr="00E96C21">
        <w:rPr>
          <w:rFonts w:ascii="Arial" w:hAnsi="Arial" w:cs="Arial"/>
          <w:b/>
          <w:color w:val="000000" w:themeColor="text1"/>
        </w:rPr>
        <w:t>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52"/>
        <w:gridCol w:w="3252"/>
      </w:tblGrid>
      <w:tr w:rsidR="00331919" w:rsidRPr="00F356F1" w:rsidTr="00151DEE">
        <w:tc>
          <w:tcPr>
            <w:tcW w:w="3379" w:type="dxa"/>
            <w:shd w:val="clear" w:color="auto" w:fill="0070C0"/>
          </w:tcPr>
          <w:p w:rsidR="00331919" w:rsidRPr="00F356F1" w:rsidRDefault="00331919" w:rsidP="00F356F1">
            <w:pPr>
              <w:widowControl w:val="0"/>
              <w:autoSpaceDE w:val="0"/>
              <w:autoSpaceDN w:val="0"/>
              <w:adjustRightInd w:val="0"/>
              <w:spacing w:after="240"/>
              <w:jc w:val="center"/>
              <w:rPr>
                <w:rFonts w:ascii="Arial" w:hAnsi="Arial" w:cs="Arial"/>
                <w:b/>
                <w:color w:val="FFFFFF"/>
              </w:rPr>
            </w:pPr>
            <w:r w:rsidRPr="00F356F1">
              <w:rPr>
                <w:rFonts w:ascii="Arial" w:hAnsi="Arial" w:cs="Arial"/>
                <w:b/>
                <w:color w:val="FFFFFF"/>
              </w:rPr>
              <w:t>Year</w:t>
            </w:r>
          </w:p>
        </w:tc>
        <w:tc>
          <w:tcPr>
            <w:tcW w:w="3379" w:type="dxa"/>
            <w:shd w:val="clear" w:color="auto" w:fill="0070C0"/>
          </w:tcPr>
          <w:p w:rsidR="00331919" w:rsidRPr="00F356F1" w:rsidRDefault="00331919" w:rsidP="00F356F1">
            <w:pPr>
              <w:widowControl w:val="0"/>
              <w:autoSpaceDE w:val="0"/>
              <w:autoSpaceDN w:val="0"/>
              <w:adjustRightInd w:val="0"/>
              <w:spacing w:after="240"/>
              <w:jc w:val="center"/>
              <w:rPr>
                <w:rFonts w:ascii="Arial" w:hAnsi="Arial" w:cs="Arial"/>
                <w:b/>
                <w:color w:val="FFFFFF"/>
              </w:rPr>
            </w:pPr>
            <w:r w:rsidRPr="00F356F1">
              <w:rPr>
                <w:rFonts w:ascii="Arial" w:hAnsi="Arial" w:cs="Arial"/>
                <w:b/>
                <w:color w:val="FFFFFF"/>
              </w:rPr>
              <w:t>Awarding Body</w:t>
            </w:r>
          </w:p>
        </w:tc>
        <w:tc>
          <w:tcPr>
            <w:tcW w:w="3379" w:type="dxa"/>
            <w:shd w:val="clear" w:color="auto" w:fill="0070C0"/>
          </w:tcPr>
          <w:p w:rsidR="00331919" w:rsidRPr="00F356F1" w:rsidRDefault="00331919" w:rsidP="00F356F1">
            <w:pPr>
              <w:widowControl w:val="0"/>
              <w:autoSpaceDE w:val="0"/>
              <w:autoSpaceDN w:val="0"/>
              <w:adjustRightInd w:val="0"/>
              <w:spacing w:after="240"/>
              <w:jc w:val="center"/>
              <w:rPr>
                <w:rFonts w:ascii="Arial" w:hAnsi="Arial" w:cs="Arial"/>
                <w:b/>
                <w:color w:val="FFFFFF"/>
              </w:rPr>
            </w:pPr>
            <w:r w:rsidRPr="00F356F1">
              <w:rPr>
                <w:rFonts w:ascii="Arial" w:hAnsi="Arial" w:cs="Arial"/>
                <w:b/>
                <w:color w:val="FFFFFF"/>
              </w:rPr>
              <w:t>Results</w:t>
            </w:r>
            <w:r w:rsidR="00455BB6">
              <w:rPr>
                <w:rFonts w:ascii="Arial" w:hAnsi="Arial" w:cs="Arial"/>
                <w:b/>
                <w:color w:val="FFFFFF"/>
              </w:rPr>
              <w:t xml:space="preserve"> (if available)</w:t>
            </w:r>
          </w:p>
        </w:tc>
      </w:tr>
      <w:tr w:rsidR="00331919" w:rsidRPr="00F356F1" w:rsidTr="00F356F1">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r>
      <w:tr w:rsidR="00331919" w:rsidRPr="00F356F1" w:rsidTr="00F356F1">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r>
      <w:tr w:rsidR="00331919" w:rsidRPr="00F356F1" w:rsidTr="00F356F1">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r>
      <w:tr w:rsidR="00331919" w:rsidRPr="00F356F1" w:rsidTr="00F356F1">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r>
      <w:tr w:rsidR="00331919" w:rsidRPr="00F356F1" w:rsidTr="00F356F1">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3379"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r>
    </w:tbl>
    <w:p w:rsidR="006373E8" w:rsidRPr="00E96C21" w:rsidRDefault="00331919" w:rsidP="00FF6123">
      <w:pPr>
        <w:widowControl w:val="0"/>
        <w:autoSpaceDE w:val="0"/>
        <w:autoSpaceDN w:val="0"/>
        <w:adjustRightInd w:val="0"/>
        <w:spacing w:after="240"/>
        <w:rPr>
          <w:rFonts w:ascii="Arial" w:hAnsi="Arial" w:cs="Arial"/>
          <w:i/>
          <w:color w:val="000000" w:themeColor="text1"/>
          <w:sz w:val="20"/>
          <w:szCs w:val="20"/>
        </w:rPr>
      </w:pPr>
      <w:r w:rsidRPr="00E96C21">
        <w:rPr>
          <w:rFonts w:ascii="Arial" w:hAnsi="Arial" w:cs="Arial"/>
          <w:i/>
          <w:color w:val="000000" w:themeColor="text1"/>
          <w:sz w:val="20"/>
          <w:szCs w:val="20"/>
        </w:rPr>
        <w:t>(insert more rows if required)</w:t>
      </w:r>
    </w:p>
    <w:p w:rsidR="00331919" w:rsidRPr="00E13565" w:rsidRDefault="00331919" w:rsidP="00FF6123">
      <w:pPr>
        <w:widowControl w:val="0"/>
        <w:autoSpaceDE w:val="0"/>
        <w:autoSpaceDN w:val="0"/>
        <w:adjustRightInd w:val="0"/>
        <w:spacing w:after="240"/>
        <w:rPr>
          <w:rFonts w:ascii="Arial" w:hAnsi="Arial" w:cs="Arial"/>
          <w:color w:val="660066"/>
          <w:sz w:val="28"/>
          <w:szCs w:val="28"/>
        </w:rPr>
      </w:pPr>
    </w:p>
    <w:p w:rsidR="00455BB6" w:rsidRDefault="00455BB6">
      <w:pPr>
        <w:rPr>
          <w:rFonts w:ascii="Arial" w:hAnsi="Arial" w:cs="Arial"/>
          <w:b/>
          <w:color w:val="660066"/>
          <w:sz w:val="26"/>
          <w:szCs w:val="26"/>
        </w:rPr>
      </w:pPr>
      <w:r>
        <w:rPr>
          <w:rFonts w:ascii="Arial" w:hAnsi="Arial" w:cs="Arial"/>
          <w:b/>
          <w:color w:val="660066"/>
          <w:sz w:val="26"/>
          <w:szCs w:val="26"/>
        </w:rPr>
        <w:br w:type="page"/>
      </w:r>
    </w:p>
    <w:p w:rsidR="00A70103" w:rsidRDefault="00A70103" w:rsidP="00FF6123">
      <w:pPr>
        <w:widowControl w:val="0"/>
        <w:autoSpaceDE w:val="0"/>
        <w:autoSpaceDN w:val="0"/>
        <w:adjustRightInd w:val="0"/>
        <w:spacing w:after="240"/>
        <w:rPr>
          <w:rFonts w:ascii="Arial" w:hAnsi="Arial" w:cs="Arial"/>
          <w:b/>
          <w:color w:val="660066"/>
          <w:sz w:val="26"/>
          <w:szCs w:val="26"/>
        </w:rPr>
      </w:pPr>
    </w:p>
    <w:p w:rsidR="00FF6123" w:rsidRPr="00E96C21" w:rsidRDefault="00FF6123" w:rsidP="00FF6123">
      <w:pPr>
        <w:widowControl w:val="0"/>
        <w:autoSpaceDE w:val="0"/>
        <w:autoSpaceDN w:val="0"/>
        <w:adjustRightInd w:val="0"/>
        <w:spacing w:after="240"/>
        <w:rPr>
          <w:rFonts w:ascii="Arial" w:hAnsi="Arial" w:cs="Arial"/>
          <w:b/>
          <w:color w:val="000000" w:themeColor="text1"/>
        </w:rPr>
      </w:pPr>
      <w:r w:rsidRPr="00E96C21">
        <w:rPr>
          <w:rFonts w:ascii="Arial" w:hAnsi="Arial" w:cs="Arial"/>
          <w:b/>
          <w:color w:val="000000" w:themeColor="text1"/>
        </w:rPr>
        <w:t xml:space="preserve">Are you in receipt of any other bursaries, awards or scholarships, please </w:t>
      </w:r>
      <w:r w:rsidR="00F969B0" w:rsidRPr="00E96C21">
        <w:rPr>
          <w:rFonts w:ascii="Arial" w:hAnsi="Arial" w:cs="Arial"/>
          <w:b/>
          <w:color w:val="000000" w:themeColor="text1"/>
        </w:rPr>
        <w:t>specify:</w:t>
      </w:r>
      <w:r w:rsidRPr="00E96C21">
        <w:rPr>
          <w:rFonts w:ascii="Arial" w:hAnsi="Arial" w:cs="Arial"/>
          <w:b/>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331919" w:rsidRPr="00F356F1" w:rsidTr="00F356F1">
        <w:tc>
          <w:tcPr>
            <w:tcW w:w="10137"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p w:rsidR="00331919" w:rsidRPr="00F356F1" w:rsidRDefault="00331919" w:rsidP="00F356F1">
            <w:pPr>
              <w:widowControl w:val="0"/>
              <w:autoSpaceDE w:val="0"/>
              <w:autoSpaceDN w:val="0"/>
              <w:adjustRightInd w:val="0"/>
              <w:spacing w:after="240"/>
              <w:rPr>
                <w:rFonts w:ascii="Arial" w:hAnsi="Arial" w:cs="Arial"/>
                <w:color w:val="660066"/>
                <w:sz w:val="28"/>
                <w:szCs w:val="28"/>
              </w:rPr>
            </w:pPr>
          </w:p>
          <w:p w:rsidR="00331919" w:rsidRPr="00F356F1" w:rsidRDefault="00331919" w:rsidP="00F356F1">
            <w:pPr>
              <w:widowControl w:val="0"/>
              <w:autoSpaceDE w:val="0"/>
              <w:autoSpaceDN w:val="0"/>
              <w:adjustRightInd w:val="0"/>
              <w:spacing w:after="240"/>
              <w:rPr>
                <w:rFonts w:ascii="Arial" w:hAnsi="Arial" w:cs="Arial"/>
                <w:color w:val="660066"/>
                <w:sz w:val="28"/>
                <w:szCs w:val="28"/>
              </w:rPr>
            </w:pPr>
          </w:p>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r>
    </w:tbl>
    <w:p w:rsidR="006C2230" w:rsidRPr="00E96C21" w:rsidRDefault="006C2230" w:rsidP="00FF6123">
      <w:pPr>
        <w:widowControl w:val="0"/>
        <w:autoSpaceDE w:val="0"/>
        <w:autoSpaceDN w:val="0"/>
        <w:adjustRightInd w:val="0"/>
        <w:spacing w:after="240"/>
        <w:rPr>
          <w:rFonts w:ascii="Arial" w:hAnsi="Arial" w:cs="Arial"/>
          <w:color w:val="000000" w:themeColor="text1"/>
        </w:rPr>
      </w:pPr>
    </w:p>
    <w:p w:rsidR="006C2230" w:rsidRPr="00E96C21" w:rsidRDefault="006C2230" w:rsidP="00FF6123">
      <w:pPr>
        <w:widowControl w:val="0"/>
        <w:autoSpaceDE w:val="0"/>
        <w:autoSpaceDN w:val="0"/>
        <w:adjustRightInd w:val="0"/>
        <w:spacing w:after="240"/>
        <w:rPr>
          <w:rFonts w:ascii="Times" w:hAnsi="Times" w:cs="Times"/>
          <w:b/>
          <w:color w:val="000000" w:themeColor="text1"/>
        </w:rPr>
      </w:pPr>
      <w:r w:rsidRPr="00E96C21">
        <w:rPr>
          <w:rFonts w:ascii="Arial" w:hAnsi="Arial" w:cs="Arial"/>
          <w:b/>
          <w:color w:val="000000" w:themeColor="text1"/>
        </w:rPr>
        <w:t>Professional Engagements</w:t>
      </w:r>
      <w:r w:rsidR="00331919" w:rsidRPr="00E96C21">
        <w:rPr>
          <w:rFonts w:ascii="Arial" w:hAnsi="Arial" w:cs="Arial"/>
          <w:b/>
          <w:color w:val="000000" w:themeColor="text1"/>
        </w:rPr>
        <w:t xml:space="preserve"> (if applicable) </w:t>
      </w:r>
      <w:r w:rsidRPr="00E96C21">
        <w:rPr>
          <w:rFonts w:ascii="Arial" w:hAnsi="Arial" w:cs="Arial"/>
          <w:b/>
          <w:color w:val="000000" w:themeColor="text1"/>
        </w:rPr>
        <w:t>– Past and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331919" w:rsidRPr="00F356F1" w:rsidTr="00F356F1">
        <w:tc>
          <w:tcPr>
            <w:tcW w:w="10137" w:type="dxa"/>
            <w:shd w:val="clear" w:color="auto" w:fill="auto"/>
          </w:tcPr>
          <w:p w:rsidR="00331919" w:rsidRPr="00F356F1" w:rsidRDefault="00331919" w:rsidP="00F356F1">
            <w:pPr>
              <w:widowControl w:val="0"/>
              <w:autoSpaceDE w:val="0"/>
              <w:autoSpaceDN w:val="0"/>
              <w:adjustRightInd w:val="0"/>
              <w:rPr>
                <w:rFonts w:ascii="Times" w:hAnsi="Times" w:cs="Times"/>
                <w:color w:val="660066"/>
                <w:sz w:val="28"/>
                <w:szCs w:val="28"/>
              </w:rPr>
            </w:pPr>
          </w:p>
          <w:p w:rsidR="00331919" w:rsidRPr="00F356F1" w:rsidRDefault="00331919" w:rsidP="00F356F1">
            <w:pPr>
              <w:widowControl w:val="0"/>
              <w:autoSpaceDE w:val="0"/>
              <w:autoSpaceDN w:val="0"/>
              <w:adjustRightInd w:val="0"/>
              <w:rPr>
                <w:rFonts w:ascii="Times" w:hAnsi="Times" w:cs="Times"/>
                <w:color w:val="660066"/>
                <w:sz w:val="28"/>
                <w:szCs w:val="28"/>
              </w:rPr>
            </w:pPr>
          </w:p>
          <w:p w:rsidR="00331919" w:rsidRPr="00F356F1" w:rsidRDefault="00331919" w:rsidP="00F356F1">
            <w:pPr>
              <w:widowControl w:val="0"/>
              <w:autoSpaceDE w:val="0"/>
              <w:autoSpaceDN w:val="0"/>
              <w:adjustRightInd w:val="0"/>
              <w:rPr>
                <w:rFonts w:ascii="Times" w:hAnsi="Times" w:cs="Times"/>
                <w:color w:val="660066"/>
                <w:sz w:val="28"/>
                <w:szCs w:val="28"/>
              </w:rPr>
            </w:pPr>
          </w:p>
          <w:p w:rsidR="00331919" w:rsidRPr="00F356F1" w:rsidRDefault="00331919" w:rsidP="00F356F1">
            <w:pPr>
              <w:widowControl w:val="0"/>
              <w:autoSpaceDE w:val="0"/>
              <w:autoSpaceDN w:val="0"/>
              <w:adjustRightInd w:val="0"/>
              <w:rPr>
                <w:rFonts w:ascii="Times" w:hAnsi="Times" w:cs="Times"/>
                <w:color w:val="660066"/>
                <w:sz w:val="28"/>
                <w:szCs w:val="28"/>
              </w:rPr>
            </w:pPr>
          </w:p>
          <w:p w:rsidR="00331919" w:rsidRPr="00F356F1" w:rsidRDefault="00331919" w:rsidP="00F356F1">
            <w:pPr>
              <w:widowControl w:val="0"/>
              <w:autoSpaceDE w:val="0"/>
              <w:autoSpaceDN w:val="0"/>
              <w:adjustRightInd w:val="0"/>
              <w:rPr>
                <w:rFonts w:ascii="Times" w:hAnsi="Times" w:cs="Times"/>
                <w:color w:val="660066"/>
                <w:sz w:val="28"/>
                <w:szCs w:val="28"/>
              </w:rPr>
            </w:pPr>
          </w:p>
          <w:p w:rsidR="00331919" w:rsidRPr="00F356F1" w:rsidRDefault="00331919" w:rsidP="00F356F1">
            <w:pPr>
              <w:widowControl w:val="0"/>
              <w:autoSpaceDE w:val="0"/>
              <w:autoSpaceDN w:val="0"/>
              <w:adjustRightInd w:val="0"/>
              <w:rPr>
                <w:rFonts w:ascii="Times" w:hAnsi="Times" w:cs="Times"/>
                <w:color w:val="660066"/>
                <w:sz w:val="28"/>
                <w:szCs w:val="28"/>
              </w:rPr>
            </w:pPr>
          </w:p>
          <w:p w:rsidR="00331919" w:rsidRPr="00F356F1" w:rsidRDefault="00331919" w:rsidP="00F356F1">
            <w:pPr>
              <w:widowControl w:val="0"/>
              <w:autoSpaceDE w:val="0"/>
              <w:autoSpaceDN w:val="0"/>
              <w:adjustRightInd w:val="0"/>
              <w:rPr>
                <w:rFonts w:ascii="Times" w:hAnsi="Times" w:cs="Times"/>
                <w:color w:val="660066"/>
                <w:sz w:val="28"/>
                <w:szCs w:val="28"/>
              </w:rPr>
            </w:pPr>
          </w:p>
        </w:tc>
      </w:tr>
    </w:tbl>
    <w:p w:rsidR="00FF6123" w:rsidRPr="00A70103" w:rsidRDefault="00FF6123" w:rsidP="00FF6123">
      <w:pPr>
        <w:widowControl w:val="0"/>
        <w:autoSpaceDE w:val="0"/>
        <w:autoSpaceDN w:val="0"/>
        <w:adjustRightInd w:val="0"/>
        <w:rPr>
          <w:rFonts w:ascii="Times" w:hAnsi="Times" w:cs="Times"/>
          <w:color w:val="660066"/>
        </w:rPr>
      </w:pPr>
    </w:p>
    <w:p w:rsidR="00331919" w:rsidRPr="00A70103" w:rsidRDefault="00331919" w:rsidP="00FF6123">
      <w:pPr>
        <w:widowControl w:val="0"/>
        <w:autoSpaceDE w:val="0"/>
        <w:autoSpaceDN w:val="0"/>
        <w:adjustRightInd w:val="0"/>
        <w:rPr>
          <w:rFonts w:ascii="Times" w:hAnsi="Times" w:cs="Times"/>
          <w:color w:val="660066"/>
        </w:rPr>
      </w:pPr>
    </w:p>
    <w:p w:rsidR="006373E8" w:rsidRPr="00E96C21" w:rsidRDefault="006373E8" w:rsidP="00FF6123">
      <w:pPr>
        <w:widowControl w:val="0"/>
        <w:autoSpaceDE w:val="0"/>
        <w:autoSpaceDN w:val="0"/>
        <w:adjustRightInd w:val="0"/>
        <w:spacing w:after="240"/>
        <w:rPr>
          <w:rFonts w:ascii="Arial" w:hAnsi="Arial" w:cs="Arial"/>
          <w:b/>
          <w:color w:val="000000" w:themeColor="text1"/>
        </w:rPr>
      </w:pPr>
      <w:r w:rsidRPr="00E96C21">
        <w:rPr>
          <w:rFonts w:ascii="Arial" w:hAnsi="Arial" w:cs="Arial"/>
          <w:b/>
          <w:color w:val="000000" w:themeColor="text1"/>
        </w:rPr>
        <w:t>Name and contact details of referee</w:t>
      </w:r>
      <w:r w:rsidR="00FF6123" w:rsidRPr="00E96C21">
        <w:rPr>
          <w:rFonts w:ascii="Arial" w:hAnsi="Arial" w:cs="Arial"/>
          <w:b/>
          <w:color w:val="000000" w:themeColor="text1"/>
        </w:rPr>
        <w:t xml:space="preserve">, </w:t>
      </w:r>
      <w:proofErr w:type="spellStart"/>
      <w:r w:rsidR="00FF6123" w:rsidRPr="00E96C21">
        <w:rPr>
          <w:rFonts w:ascii="Arial" w:hAnsi="Arial" w:cs="Arial"/>
          <w:b/>
          <w:color w:val="000000" w:themeColor="text1"/>
        </w:rPr>
        <w:t>eg</w:t>
      </w:r>
      <w:proofErr w:type="spellEnd"/>
      <w:r w:rsidR="00FF6123" w:rsidRPr="00E96C21">
        <w:rPr>
          <w:rFonts w:ascii="Arial" w:hAnsi="Arial" w:cs="Arial"/>
          <w:b/>
          <w:color w:val="000000" w:themeColor="text1"/>
        </w:rPr>
        <w:t xml:space="preserve">: Instrumental/Vocal Teacher; Head </w:t>
      </w:r>
      <w:r w:rsidR="006C2230" w:rsidRPr="00E96C21">
        <w:rPr>
          <w:rFonts w:ascii="Arial" w:hAnsi="Arial" w:cs="Arial"/>
          <w:b/>
          <w:color w:val="000000" w:themeColor="text1"/>
        </w:rPr>
        <w:t>of Music or Department at University/College/Institute.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6346"/>
      </w:tblGrid>
      <w:tr w:rsidR="00331919" w:rsidRPr="00F356F1" w:rsidTr="00151DEE">
        <w:tc>
          <w:tcPr>
            <w:tcW w:w="3510" w:type="dxa"/>
            <w:shd w:val="clear" w:color="auto" w:fill="0070C0"/>
          </w:tcPr>
          <w:p w:rsidR="00331919" w:rsidRPr="00F356F1" w:rsidRDefault="00331919" w:rsidP="00F356F1">
            <w:pPr>
              <w:widowControl w:val="0"/>
              <w:autoSpaceDE w:val="0"/>
              <w:autoSpaceDN w:val="0"/>
              <w:adjustRightInd w:val="0"/>
              <w:spacing w:after="240"/>
              <w:rPr>
                <w:rFonts w:ascii="Arial" w:hAnsi="Arial" w:cs="Arial"/>
                <w:b/>
                <w:color w:val="FFFFFF"/>
              </w:rPr>
            </w:pPr>
            <w:r w:rsidRPr="00F356F1">
              <w:rPr>
                <w:rFonts w:ascii="Arial" w:hAnsi="Arial" w:cs="Arial"/>
                <w:b/>
                <w:color w:val="FFFFFF"/>
              </w:rPr>
              <w:t>Name</w:t>
            </w:r>
          </w:p>
        </w:tc>
        <w:tc>
          <w:tcPr>
            <w:tcW w:w="6627" w:type="dxa"/>
            <w:shd w:val="clear" w:color="auto" w:fill="0070C0"/>
          </w:tcPr>
          <w:p w:rsidR="00331919" w:rsidRPr="00F356F1" w:rsidRDefault="00331919" w:rsidP="00F356F1">
            <w:pPr>
              <w:widowControl w:val="0"/>
              <w:autoSpaceDE w:val="0"/>
              <w:autoSpaceDN w:val="0"/>
              <w:adjustRightInd w:val="0"/>
              <w:spacing w:after="240"/>
              <w:rPr>
                <w:rFonts w:ascii="Arial" w:hAnsi="Arial" w:cs="Arial"/>
                <w:b/>
                <w:color w:val="FFFFFF"/>
              </w:rPr>
            </w:pPr>
            <w:r w:rsidRPr="00F356F1">
              <w:rPr>
                <w:rFonts w:ascii="Arial" w:hAnsi="Arial" w:cs="Arial"/>
                <w:b/>
                <w:color w:val="FFFFFF"/>
              </w:rPr>
              <w:t>Contact Details</w:t>
            </w:r>
          </w:p>
        </w:tc>
      </w:tr>
      <w:tr w:rsidR="00331919" w:rsidRPr="00F356F1" w:rsidTr="00F356F1">
        <w:tc>
          <w:tcPr>
            <w:tcW w:w="3510"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6627"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r>
      <w:tr w:rsidR="00331919" w:rsidRPr="00F356F1" w:rsidTr="00F356F1">
        <w:tc>
          <w:tcPr>
            <w:tcW w:w="3510"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6627"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r>
      <w:tr w:rsidR="00331919" w:rsidRPr="00F356F1" w:rsidTr="00F356F1">
        <w:tc>
          <w:tcPr>
            <w:tcW w:w="3510"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c>
          <w:tcPr>
            <w:tcW w:w="6627"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r>
    </w:tbl>
    <w:p w:rsidR="00A70103" w:rsidRPr="00E96C21" w:rsidRDefault="00A70103" w:rsidP="00472CCC">
      <w:pPr>
        <w:widowControl w:val="0"/>
        <w:autoSpaceDE w:val="0"/>
        <w:autoSpaceDN w:val="0"/>
        <w:adjustRightInd w:val="0"/>
        <w:spacing w:after="240"/>
        <w:rPr>
          <w:rFonts w:ascii="Arial" w:hAnsi="Arial" w:cs="Arial"/>
          <w:b/>
          <w:bCs/>
          <w:color w:val="000000" w:themeColor="text1"/>
        </w:rPr>
      </w:pPr>
    </w:p>
    <w:p w:rsidR="006C2230" w:rsidRPr="00E96C21" w:rsidRDefault="00472CCC" w:rsidP="00472CCC">
      <w:pPr>
        <w:widowControl w:val="0"/>
        <w:autoSpaceDE w:val="0"/>
        <w:autoSpaceDN w:val="0"/>
        <w:adjustRightInd w:val="0"/>
        <w:spacing w:after="240"/>
        <w:rPr>
          <w:rFonts w:ascii="Arial" w:hAnsi="Arial" w:cs="Arial"/>
          <w:i/>
          <w:color w:val="000000" w:themeColor="text1"/>
        </w:rPr>
      </w:pPr>
      <w:r w:rsidRPr="00E96C21">
        <w:rPr>
          <w:rFonts w:ascii="Arial" w:hAnsi="Arial" w:cs="Arial"/>
          <w:b/>
          <w:bCs/>
          <w:color w:val="000000" w:themeColor="text1"/>
        </w:rPr>
        <w:t>Music</w:t>
      </w:r>
      <w:r w:rsidR="0082112F" w:rsidRPr="00E96C21">
        <w:rPr>
          <w:rFonts w:ascii="Arial" w:hAnsi="Arial" w:cs="Arial"/>
          <w:b/>
          <w:bCs/>
          <w:color w:val="000000" w:themeColor="text1"/>
        </w:rPr>
        <w:t xml:space="preserve"> </w:t>
      </w:r>
      <w:proofErr w:type="spellStart"/>
      <w:r w:rsidR="0082112F" w:rsidRPr="00E96C21">
        <w:rPr>
          <w:rFonts w:ascii="Arial" w:hAnsi="Arial" w:cs="Arial"/>
          <w:b/>
          <w:bCs/>
          <w:color w:val="000000" w:themeColor="text1"/>
        </w:rPr>
        <w:t>Programme</w:t>
      </w:r>
      <w:proofErr w:type="spellEnd"/>
      <w:r w:rsidR="00A70103" w:rsidRPr="00E96C21">
        <w:rPr>
          <w:rFonts w:ascii="Arial" w:hAnsi="Arial" w:cs="Arial"/>
          <w:b/>
          <w:bCs/>
          <w:color w:val="000000" w:themeColor="text1"/>
        </w:rPr>
        <w:t xml:space="preserve"> </w:t>
      </w:r>
      <w:r w:rsidR="00503E26" w:rsidRPr="00E96C21">
        <w:rPr>
          <w:rFonts w:ascii="Arial" w:hAnsi="Arial" w:cs="Arial"/>
          <w:b/>
          <w:bCs/>
          <w:color w:val="000000" w:themeColor="text1"/>
        </w:rPr>
        <w:t xml:space="preserve">~ </w:t>
      </w:r>
      <w:r w:rsidR="00503E26" w:rsidRPr="00E96C21">
        <w:rPr>
          <w:rFonts w:ascii="Arial" w:hAnsi="Arial" w:cs="Arial"/>
          <w:b/>
          <w:color w:val="000000" w:themeColor="text1"/>
        </w:rPr>
        <w:t>15 minutes</w:t>
      </w:r>
      <w:r w:rsidR="00503E26" w:rsidRPr="00E96C21">
        <w:rPr>
          <w:rFonts w:ascii="Arial" w:hAnsi="Arial" w:cs="Arial"/>
          <w:b/>
          <w:bCs/>
          <w:color w:val="000000" w:themeColor="text1"/>
        </w:rPr>
        <w:t xml:space="preserve"> </w:t>
      </w:r>
      <w:r w:rsidR="00A70103" w:rsidRPr="00E96C21">
        <w:rPr>
          <w:rFonts w:ascii="Arial" w:hAnsi="Arial" w:cs="Arial"/>
          <w:b/>
          <w:bCs/>
          <w:color w:val="000000" w:themeColor="text1"/>
        </w:rPr>
        <w:t xml:space="preserve">~ </w:t>
      </w:r>
      <w:r w:rsidR="00E16ED7" w:rsidRPr="00E96C21">
        <w:rPr>
          <w:rFonts w:ascii="Arial" w:hAnsi="Arial" w:cs="Arial"/>
          <w:b/>
          <w:color w:val="000000" w:themeColor="text1"/>
        </w:rPr>
        <w:t>Please outline</w:t>
      </w:r>
      <w:r w:rsidRPr="00E96C21">
        <w:rPr>
          <w:rFonts w:ascii="Arial" w:hAnsi="Arial" w:cs="Arial"/>
          <w:b/>
          <w:color w:val="000000" w:themeColor="text1"/>
        </w:rPr>
        <w:t xml:space="preserve"> </w:t>
      </w:r>
      <w:r w:rsidR="00E16ED7" w:rsidRPr="00E96C21">
        <w:rPr>
          <w:rFonts w:ascii="Arial" w:hAnsi="Arial" w:cs="Arial"/>
          <w:b/>
          <w:color w:val="000000" w:themeColor="text1"/>
        </w:rPr>
        <w:t xml:space="preserve">proposed </w:t>
      </w:r>
      <w:r w:rsidRPr="00E96C21">
        <w:rPr>
          <w:rFonts w:ascii="Arial" w:hAnsi="Arial" w:cs="Arial"/>
          <w:b/>
          <w:color w:val="000000" w:themeColor="text1"/>
        </w:rPr>
        <w:t>choice of repertoire</w:t>
      </w:r>
      <w:r w:rsidR="00E13565" w:rsidRPr="00E96C21">
        <w:rPr>
          <w:rFonts w:ascii="Arial" w:hAnsi="Arial" w:cs="Arial"/>
          <w:b/>
          <w:color w:val="000000" w:themeColor="text1"/>
        </w:rPr>
        <w:t>.</w:t>
      </w:r>
      <w:r w:rsidR="00A70103" w:rsidRPr="00E96C21">
        <w:rPr>
          <w:rFonts w:ascii="Arial" w:hAnsi="Arial" w:cs="Arial"/>
          <w:b/>
          <w:color w:val="000000" w:themeColor="text1"/>
        </w:rPr>
        <w:t xml:space="preserve">  </w:t>
      </w:r>
      <w:r w:rsidR="003B09A4" w:rsidRPr="00E96C21">
        <w:rPr>
          <w:rFonts w:ascii="Arial" w:hAnsi="Arial" w:cs="Arial"/>
          <w:i/>
          <w:color w:val="000000" w:themeColor="text1"/>
        </w:rPr>
        <w:t>(</w:t>
      </w:r>
      <w:r w:rsidR="00331919" w:rsidRPr="00E96C21">
        <w:rPr>
          <w:rFonts w:ascii="Arial" w:hAnsi="Arial" w:cs="Arial"/>
          <w:i/>
          <w:color w:val="000000" w:themeColor="text1"/>
        </w:rPr>
        <w:t>Changes</w:t>
      </w:r>
      <w:r w:rsidR="003B09A4" w:rsidRPr="00E96C21">
        <w:rPr>
          <w:rFonts w:ascii="Arial" w:hAnsi="Arial" w:cs="Arial"/>
          <w:i/>
          <w:color w:val="000000" w:themeColor="text1"/>
        </w:rPr>
        <w:t xml:space="preserve"> may be made </w:t>
      </w:r>
      <w:r w:rsidR="00331919" w:rsidRPr="00E96C21">
        <w:rPr>
          <w:rFonts w:ascii="Arial" w:hAnsi="Arial" w:cs="Arial"/>
          <w:i/>
          <w:color w:val="000000" w:themeColor="text1"/>
        </w:rPr>
        <w:t>at a later stage</w:t>
      </w:r>
      <w:r w:rsidR="006C2230" w:rsidRPr="00E96C21">
        <w:rPr>
          <w:rFonts w:ascii="Arial" w:hAnsi="Arial" w:cs="Arial"/>
          <w:i/>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331919" w:rsidRPr="00F356F1" w:rsidTr="00F356F1">
        <w:tc>
          <w:tcPr>
            <w:tcW w:w="10137" w:type="dxa"/>
            <w:shd w:val="clear" w:color="auto" w:fill="auto"/>
          </w:tcPr>
          <w:p w:rsidR="00331919" w:rsidRPr="00F356F1" w:rsidRDefault="00331919" w:rsidP="00F356F1">
            <w:pPr>
              <w:widowControl w:val="0"/>
              <w:autoSpaceDE w:val="0"/>
              <w:autoSpaceDN w:val="0"/>
              <w:adjustRightInd w:val="0"/>
              <w:spacing w:after="240"/>
              <w:rPr>
                <w:rFonts w:ascii="Arial" w:hAnsi="Arial" w:cs="Arial"/>
                <w:color w:val="660066"/>
                <w:sz w:val="28"/>
                <w:szCs w:val="28"/>
              </w:rPr>
            </w:pPr>
          </w:p>
          <w:p w:rsidR="00331919" w:rsidRPr="00F356F1" w:rsidRDefault="00331919" w:rsidP="00F356F1">
            <w:pPr>
              <w:widowControl w:val="0"/>
              <w:autoSpaceDE w:val="0"/>
              <w:autoSpaceDN w:val="0"/>
              <w:adjustRightInd w:val="0"/>
              <w:spacing w:after="240"/>
              <w:rPr>
                <w:rFonts w:ascii="Arial" w:hAnsi="Arial" w:cs="Arial"/>
                <w:color w:val="660066"/>
                <w:sz w:val="28"/>
                <w:szCs w:val="28"/>
              </w:rPr>
            </w:pPr>
          </w:p>
          <w:p w:rsidR="00331919" w:rsidRPr="00F356F1" w:rsidRDefault="00331919" w:rsidP="00F356F1">
            <w:pPr>
              <w:widowControl w:val="0"/>
              <w:autoSpaceDE w:val="0"/>
              <w:autoSpaceDN w:val="0"/>
              <w:adjustRightInd w:val="0"/>
              <w:spacing w:after="240"/>
              <w:rPr>
                <w:rFonts w:ascii="Arial" w:hAnsi="Arial" w:cs="Arial"/>
                <w:color w:val="660066"/>
                <w:sz w:val="28"/>
                <w:szCs w:val="28"/>
              </w:rPr>
            </w:pPr>
          </w:p>
          <w:p w:rsidR="00331919" w:rsidRPr="00F356F1" w:rsidRDefault="00331919" w:rsidP="00F356F1">
            <w:pPr>
              <w:widowControl w:val="0"/>
              <w:autoSpaceDE w:val="0"/>
              <w:autoSpaceDN w:val="0"/>
              <w:adjustRightInd w:val="0"/>
              <w:spacing w:after="240"/>
              <w:rPr>
                <w:rFonts w:ascii="Arial" w:hAnsi="Arial" w:cs="Arial"/>
                <w:color w:val="660066"/>
                <w:sz w:val="28"/>
                <w:szCs w:val="28"/>
              </w:rPr>
            </w:pPr>
          </w:p>
        </w:tc>
      </w:tr>
    </w:tbl>
    <w:p w:rsidR="00331919" w:rsidRDefault="00331919" w:rsidP="00004663">
      <w:pPr>
        <w:widowControl w:val="0"/>
        <w:autoSpaceDE w:val="0"/>
        <w:autoSpaceDN w:val="0"/>
        <w:adjustRightInd w:val="0"/>
        <w:spacing w:after="240"/>
        <w:rPr>
          <w:rFonts w:ascii="Arial" w:hAnsi="Arial" w:cs="Arial"/>
          <w:color w:val="660066"/>
          <w:sz w:val="28"/>
          <w:szCs w:val="28"/>
        </w:rPr>
      </w:pPr>
    </w:p>
    <w:p w:rsidR="00055529" w:rsidRDefault="00055529">
      <w:pPr>
        <w:rPr>
          <w:rFonts w:ascii="Arial" w:hAnsi="Arial" w:cs="Arial"/>
          <w:b/>
          <w:color w:val="660066"/>
        </w:rPr>
      </w:pPr>
      <w:r>
        <w:rPr>
          <w:rFonts w:ascii="Arial" w:hAnsi="Arial" w:cs="Arial"/>
          <w:b/>
          <w:color w:val="660066"/>
        </w:rPr>
        <w:br w:type="page"/>
      </w:r>
    </w:p>
    <w:p w:rsidR="003B09A4" w:rsidRPr="00E96C21" w:rsidRDefault="00004663" w:rsidP="00004663">
      <w:pPr>
        <w:widowControl w:val="0"/>
        <w:autoSpaceDE w:val="0"/>
        <w:autoSpaceDN w:val="0"/>
        <w:adjustRightInd w:val="0"/>
        <w:spacing w:after="240"/>
        <w:rPr>
          <w:rFonts w:ascii="Arial" w:hAnsi="Arial" w:cs="Arial"/>
          <w:color w:val="000000" w:themeColor="text1"/>
        </w:rPr>
      </w:pPr>
      <w:r w:rsidRPr="00E96C21">
        <w:rPr>
          <w:rFonts w:ascii="Arial" w:hAnsi="Arial" w:cs="Arial"/>
          <w:b/>
          <w:color w:val="000000" w:themeColor="text1"/>
        </w:rPr>
        <w:lastRenderedPageBreak/>
        <w:t xml:space="preserve">Please state what you hope to achieve through your continued training and why you believe you </w:t>
      </w:r>
      <w:r w:rsidR="003B09A4" w:rsidRPr="00E96C21">
        <w:rPr>
          <w:rFonts w:ascii="Arial" w:hAnsi="Arial" w:cs="Arial"/>
          <w:b/>
          <w:color w:val="000000" w:themeColor="text1"/>
        </w:rPr>
        <w:t xml:space="preserve">should be awarded this bursary </w:t>
      </w:r>
      <w:r w:rsidR="003B09A4" w:rsidRPr="00E96C21">
        <w:rPr>
          <w:rFonts w:ascii="Arial" w:hAnsi="Arial" w:cs="Arial"/>
          <w:i/>
          <w:color w:val="000000" w:themeColor="text1"/>
        </w:rPr>
        <w:t>(max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F119A7" w:rsidRPr="00F356F1" w:rsidTr="00F356F1">
        <w:tc>
          <w:tcPr>
            <w:tcW w:w="10137" w:type="dxa"/>
            <w:shd w:val="clear" w:color="auto" w:fill="auto"/>
          </w:tcPr>
          <w:p w:rsidR="00F119A7" w:rsidRPr="00F356F1" w:rsidRDefault="00F119A7" w:rsidP="00F356F1">
            <w:pPr>
              <w:widowControl w:val="0"/>
              <w:autoSpaceDE w:val="0"/>
              <w:autoSpaceDN w:val="0"/>
              <w:adjustRightInd w:val="0"/>
              <w:spacing w:after="240"/>
              <w:rPr>
                <w:rFonts w:ascii="Arial" w:hAnsi="Arial" w:cs="Arial"/>
                <w:color w:val="660066"/>
              </w:rPr>
            </w:pPr>
          </w:p>
          <w:p w:rsidR="00F119A7" w:rsidRPr="00F356F1" w:rsidRDefault="00F119A7" w:rsidP="00F356F1">
            <w:pPr>
              <w:widowControl w:val="0"/>
              <w:autoSpaceDE w:val="0"/>
              <w:autoSpaceDN w:val="0"/>
              <w:adjustRightInd w:val="0"/>
              <w:spacing w:after="240"/>
              <w:rPr>
                <w:rFonts w:ascii="Arial" w:hAnsi="Arial" w:cs="Arial"/>
                <w:color w:val="660066"/>
              </w:rPr>
            </w:pPr>
          </w:p>
          <w:p w:rsidR="00F119A7" w:rsidRPr="00F356F1" w:rsidRDefault="00F119A7" w:rsidP="00F356F1">
            <w:pPr>
              <w:widowControl w:val="0"/>
              <w:autoSpaceDE w:val="0"/>
              <w:autoSpaceDN w:val="0"/>
              <w:adjustRightInd w:val="0"/>
              <w:spacing w:after="240"/>
              <w:rPr>
                <w:rFonts w:ascii="Arial" w:hAnsi="Arial" w:cs="Arial"/>
                <w:color w:val="660066"/>
              </w:rPr>
            </w:pPr>
          </w:p>
          <w:p w:rsidR="00F119A7" w:rsidRPr="00F356F1" w:rsidRDefault="00F119A7" w:rsidP="00F356F1">
            <w:pPr>
              <w:widowControl w:val="0"/>
              <w:autoSpaceDE w:val="0"/>
              <w:autoSpaceDN w:val="0"/>
              <w:adjustRightInd w:val="0"/>
              <w:spacing w:after="240"/>
              <w:rPr>
                <w:rFonts w:ascii="Arial" w:hAnsi="Arial" w:cs="Arial"/>
                <w:color w:val="660066"/>
              </w:rPr>
            </w:pPr>
          </w:p>
          <w:p w:rsidR="00F119A7" w:rsidRPr="00F356F1" w:rsidRDefault="00F119A7" w:rsidP="00F356F1">
            <w:pPr>
              <w:widowControl w:val="0"/>
              <w:autoSpaceDE w:val="0"/>
              <w:autoSpaceDN w:val="0"/>
              <w:adjustRightInd w:val="0"/>
              <w:spacing w:after="240"/>
              <w:rPr>
                <w:rFonts w:ascii="Arial" w:hAnsi="Arial" w:cs="Arial"/>
                <w:color w:val="660066"/>
              </w:rPr>
            </w:pPr>
          </w:p>
        </w:tc>
      </w:tr>
    </w:tbl>
    <w:p w:rsidR="00004663" w:rsidRPr="00A70103" w:rsidRDefault="00004663" w:rsidP="00004663">
      <w:pPr>
        <w:widowControl w:val="0"/>
        <w:autoSpaceDE w:val="0"/>
        <w:autoSpaceDN w:val="0"/>
        <w:adjustRightInd w:val="0"/>
        <w:spacing w:after="240"/>
        <w:rPr>
          <w:rFonts w:ascii="Arial" w:hAnsi="Arial" w:cs="Arial"/>
          <w:color w:val="660066"/>
        </w:rPr>
      </w:pPr>
    </w:p>
    <w:p w:rsidR="00004663" w:rsidRPr="00E96C21" w:rsidRDefault="0082112F" w:rsidP="00004663">
      <w:pPr>
        <w:widowControl w:val="0"/>
        <w:autoSpaceDE w:val="0"/>
        <w:autoSpaceDN w:val="0"/>
        <w:adjustRightInd w:val="0"/>
        <w:spacing w:after="240"/>
        <w:rPr>
          <w:rFonts w:ascii="Arial" w:hAnsi="Arial" w:cs="Arial"/>
          <w:color w:val="000000" w:themeColor="text1"/>
        </w:rPr>
      </w:pPr>
      <w:r w:rsidRPr="00E96C21">
        <w:rPr>
          <w:rFonts w:ascii="Arial" w:hAnsi="Arial" w:cs="Arial"/>
          <w:b/>
          <w:color w:val="000000" w:themeColor="text1"/>
        </w:rPr>
        <w:t>Biography</w:t>
      </w:r>
      <w:r w:rsidRPr="00E96C21">
        <w:rPr>
          <w:rFonts w:ascii="Arial" w:hAnsi="Arial" w:cs="Arial"/>
          <w:color w:val="000000" w:themeColor="text1"/>
        </w:rPr>
        <w:t xml:space="preserve"> </w:t>
      </w:r>
      <w:r w:rsidRPr="00E96C21">
        <w:rPr>
          <w:rFonts w:ascii="Arial" w:hAnsi="Arial" w:cs="Arial"/>
          <w:i/>
          <w:color w:val="000000" w:themeColor="text1"/>
        </w:rPr>
        <w:t>(100-150 words)</w:t>
      </w:r>
      <w:r w:rsidRPr="00E96C21">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A70103" w:rsidRPr="00F356F1" w:rsidTr="00F356F1">
        <w:tc>
          <w:tcPr>
            <w:tcW w:w="10137" w:type="dxa"/>
            <w:shd w:val="clear" w:color="auto" w:fill="auto"/>
          </w:tcPr>
          <w:p w:rsidR="00A70103" w:rsidRPr="00F356F1" w:rsidRDefault="00A70103" w:rsidP="00F356F1">
            <w:pPr>
              <w:widowControl w:val="0"/>
              <w:autoSpaceDE w:val="0"/>
              <w:autoSpaceDN w:val="0"/>
              <w:adjustRightInd w:val="0"/>
              <w:spacing w:after="240"/>
              <w:rPr>
                <w:rFonts w:ascii="Arial" w:hAnsi="Arial" w:cs="Arial"/>
                <w:color w:val="660066"/>
                <w:sz w:val="30"/>
                <w:szCs w:val="30"/>
              </w:rPr>
            </w:pPr>
          </w:p>
          <w:p w:rsidR="00A70103" w:rsidRPr="00F356F1" w:rsidRDefault="00A70103" w:rsidP="00F356F1">
            <w:pPr>
              <w:widowControl w:val="0"/>
              <w:autoSpaceDE w:val="0"/>
              <w:autoSpaceDN w:val="0"/>
              <w:adjustRightInd w:val="0"/>
              <w:spacing w:after="240"/>
              <w:rPr>
                <w:rFonts w:ascii="Arial" w:hAnsi="Arial" w:cs="Arial"/>
                <w:color w:val="660066"/>
                <w:sz w:val="30"/>
                <w:szCs w:val="30"/>
              </w:rPr>
            </w:pPr>
          </w:p>
          <w:p w:rsidR="00A70103" w:rsidRPr="00F356F1" w:rsidRDefault="00A70103" w:rsidP="00F356F1">
            <w:pPr>
              <w:widowControl w:val="0"/>
              <w:autoSpaceDE w:val="0"/>
              <w:autoSpaceDN w:val="0"/>
              <w:adjustRightInd w:val="0"/>
              <w:spacing w:after="240"/>
              <w:rPr>
                <w:rFonts w:ascii="Arial" w:hAnsi="Arial" w:cs="Arial"/>
                <w:color w:val="660066"/>
                <w:sz w:val="30"/>
                <w:szCs w:val="30"/>
              </w:rPr>
            </w:pPr>
          </w:p>
          <w:p w:rsidR="00A70103" w:rsidRPr="00F356F1" w:rsidRDefault="00A70103" w:rsidP="00F356F1">
            <w:pPr>
              <w:widowControl w:val="0"/>
              <w:autoSpaceDE w:val="0"/>
              <w:autoSpaceDN w:val="0"/>
              <w:adjustRightInd w:val="0"/>
              <w:spacing w:after="240"/>
              <w:rPr>
                <w:rFonts w:ascii="Arial" w:hAnsi="Arial" w:cs="Arial"/>
                <w:color w:val="660066"/>
                <w:sz w:val="30"/>
                <w:szCs w:val="30"/>
              </w:rPr>
            </w:pPr>
          </w:p>
          <w:p w:rsidR="00A70103" w:rsidRPr="00F356F1" w:rsidRDefault="00A70103" w:rsidP="00F356F1">
            <w:pPr>
              <w:widowControl w:val="0"/>
              <w:autoSpaceDE w:val="0"/>
              <w:autoSpaceDN w:val="0"/>
              <w:adjustRightInd w:val="0"/>
              <w:spacing w:after="240"/>
              <w:rPr>
                <w:rFonts w:ascii="Arial" w:hAnsi="Arial" w:cs="Arial"/>
                <w:color w:val="660066"/>
                <w:sz w:val="30"/>
                <w:szCs w:val="30"/>
              </w:rPr>
            </w:pPr>
          </w:p>
        </w:tc>
      </w:tr>
    </w:tbl>
    <w:p w:rsidR="00004663" w:rsidRDefault="00004663" w:rsidP="00004663">
      <w:pPr>
        <w:widowControl w:val="0"/>
        <w:autoSpaceDE w:val="0"/>
        <w:autoSpaceDN w:val="0"/>
        <w:adjustRightInd w:val="0"/>
        <w:spacing w:after="240"/>
        <w:rPr>
          <w:rFonts w:ascii="Arial" w:hAnsi="Arial" w:cs="Arial"/>
          <w:color w:val="660066"/>
          <w:sz w:val="30"/>
          <w:szCs w:val="30"/>
        </w:rPr>
      </w:pPr>
    </w:p>
    <w:p w:rsidR="00302F0F" w:rsidRPr="00302F0F" w:rsidRDefault="00302F0F" w:rsidP="00004663">
      <w:pPr>
        <w:widowControl w:val="0"/>
        <w:autoSpaceDE w:val="0"/>
        <w:autoSpaceDN w:val="0"/>
        <w:adjustRightInd w:val="0"/>
        <w:spacing w:after="240"/>
        <w:rPr>
          <w:rFonts w:ascii="Arial" w:hAnsi="Arial" w:cs="Arial"/>
          <w:color w:val="000000" w:themeColor="text1"/>
          <w:sz w:val="30"/>
          <w:szCs w:val="30"/>
        </w:rPr>
      </w:pPr>
      <w:r w:rsidRPr="005F4960">
        <w:rPr>
          <w:rFonts w:ascii="Arial" w:hAnsi="Arial" w:cs="Arial"/>
          <w:b/>
          <w:color w:val="000000" w:themeColor="text1"/>
        </w:rPr>
        <w:t xml:space="preserve">Where did you hear about </w:t>
      </w:r>
      <w:bookmarkStart w:id="0" w:name="_GoBack"/>
      <w:bookmarkEnd w:id="0"/>
      <w:r w:rsidRPr="005F4960">
        <w:rPr>
          <w:rFonts w:ascii="Arial" w:hAnsi="Arial" w:cs="Arial"/>
          <w:b/>
          <w:color w:val="000000" w:themeColor="text1"/>
        </w:rPr>
        <w:t>The Trench Award?</w:t>
      </w:r>
      <w:r w:rsidRPr="00302F0F">
        <w:rPr>
          <w:rFonts w:ascii="Arial" w:hAnsi="Arial" w:cs="Arial"/>
          <w:color w:val="000000" w:themeColor="text1"/>
          <w:sz w:val="30"/>
          <w:szCs w:val="30"/>
        </w:rPr>
        <w:t xml:space="preserve">   ____________</w:t>
      </w:r>
      <w:r w:rsidR="005F4960">
        <w:rPr>
          <w:rFonts w:ascii="Arial" w:hAnsi="Arial" w:cs="Arial"/>
          <w:color w:val="000000" w:themeColor="text1"/>
          <w:sz w:val="30"/>
          <w:szCs w:val="30"/>
        </w:rPr>
        <w:t>________</w:t>
      </w:r>
      <w:r w:rsidRPr="00302F0F">
        <w:rPr>
          <w:rFonts w:ascii="Arial" w:hAnsi="Arial" w:cs="Arial"/>
          <w:color w:val="000000" w:themeColor="text1"/>
          <w:sz w:val="30"/>
          <w:szCs w:val="30"/>
        </w:rPr>
        <w:t>_____</w:t>
      </w:r>
    </w:p>
    <w:p w:rsidR="00302F0F" w:rsidRDefault="00302F0F" w:rsidP="00004663">
      <w:pPr>
        <w:widowControl w:val="0"/>
        <w:autoSpaceDE w:val="0"/>
        <w:autoSpaceDN w:val="0"/>
        <w:adjustRightInd w:val="0"/>
        <w:spacing w:after="240"/>
        <w:rPr>
          <w:rFonts w:ascii="Arial" w:hAnsi="Arial" w:cs="Arial"/>
          <w:color w:val="660066"/>
          <w:sz w:val="30"/>
          <w:szCs w:val="30"/>
        </w:rPr>
      </w:pPr>
    </w:p>
    <w:p w:rsidR="00F969B0" w:rsidRPr="00F969B0" w:rsidRDefault="00F969B0" w:rsidP="00004663">
      <w:pPr>
        <w:widowControl w:val="0"/>
        <w:autoSpaceDE w:val="0"/>
        <w:autoSpaceDN w:val="0"/>
        <w:adjustRightInd w:val="0"/>
        <w:spacing w:after="240"/>
        <w:rPr>
          <w:rFonts w:ascii="Arial" w:hAnsi="Arial" w:cs="Arial"/>
          <w:color w:val="000000" w:themeColor="text1"/>
          <w:sz w:val="30"/>
          <w:szCs w:val="30"/>
        </w:rPr>
      </w:pPr>
      <w:r w:rsidRPr="00F969B0">
        <w:rPr>
          <w:rFonts w:ascii="Arial" w:hAnsi="Arial" w:cs="Arial"/>
          <w:color w:val="000000" w:themeColor="text1"/>
          <w:sz w:val="30"/>
          <w:szCs w:val="30"/>
        </w:rPr>
        <w:t>Please</w:t>
      </w:r>
      <w:r w:rsidR="00155CD1">
        <w:rPr>
          <w:rFonts w:ascii="Arial" w:hAnsi="Arial" w:cs="Arial"/>
          <w:color w:val="000000" w:themeColor="text1"/>
          <w:sz w:val="30"/>
          <w:szCs w:val="30"/>
        </w:rPr>
        <w:t xml:space="preserve"> submit</w:t>
      </w:r>
      <w:r w:rsidRPr="00F969B0">
        <w:rPr>
          <w:rFonts w:ascii="Arial" w:hAnsi="Arial" w:cs="Arial"/>
          <w:color w:val="000000" w:themeColor="text1"/>
          <w:sz w:val="30"/>
          <w:szCs w:val="30"/>
        </w:rPr>
        <w:t xml:space="preserve"> </w:t>
      </w:r>
      <w:r w:rsidR="00155CD1" w:rsidRPr="00155CD1">
        <w:rPr>
          <w:rFonts w:ascii="Arial" w:hAnsi="Arial" w:cs="Arial"/>
          <w:color w:val="000000" w:themeColor="text1"/>
          <w:sz w:val="30"/>
          <w:szCs w:val="30"/>
        </w:rPr>
        <w:t>MP3 recording of two contrasting pieces</w:t>
      </w:r>
      <w:r w:rsidR="00155CD1">
        <w:rPr>
          <w:rFonts w:eastAsia="Times New Roman"/>
        </w:rPr>
        <w:t xml:space="preserve"> </w:t>
      </w:r>
      <w:r w:rsidRPr="00F969B0">
        <w:rPr>
          <w:rFonts w:ascii="Arial" w:hAnsi="Arial" w:cs="Arial"/>
          <w:color w:val="000000" w:themeColor="text1"/>
          <w:sz w:val="30"/>
          <w:szCs w:val="30"/>
        </w:rPr>
        <w:t xml:space="preserve">and a </w:t>
      </w:r>
      <w:proofErr w:type="gramStart"/>
      <w:r w:rsidRPr="00F969B0">
        <w:rPr>
          <w:rFonts w:ascii="Arial" w:hAnsi="Arial" w:cs="Arial"/>
          <w:color w:val="000000" w:themeColor="text1"/>
          <w:sz w:val="30"/>
          <w:szCs w:val="30"/>
        </w:rPr>
        <w:t>High Resolution</w:t>
      </w:r>
      <w:proofErr w:type="gramEnd"/>
      <w:r w:rsidRPr="00F969B0">
        <w:rPr>
          <w:rFonts w:ascii="Arial" w:hAnsi="Arial" w:cs="Arial"/>
          <w:color w:val="000000" w:themeColor="text1"/>
          <w:sz w:val="30"/>
          <w:szCs w:val="30"/>
        </w:rPr>
        <w:t xml:space="preserve"> Headshot.</w:t>
      </w:r>
    </w:p>
    <w:p w:rsidR="00F969B0" w:rsidRPr="00F969B0" w:rsidRDefault="00F969B0" w:rsidP="00004663">
      <w:pPr>
        <w:widowControl w:val="0"/>
        <w:autoSpaceDE w:val="0"/>
        <w:autoSpaceDN w:val="0"/>
        <w:adjustRightInd w:val="0"/>
        <w:spacing w:after="240"/>
        <w:rPr>
          <w:rFonts w:ascii="Arial" w:hAnsi="Arial" w:cs="Arial"/>
          <w:i/>
          <w:color w:val="000000" w:themeColor="text1"/>
        </w:rPr>
      </w:pPr>
      <w:r w:rsidRPr="00F969B0">
        <w:rPr>
          <w:rFonts w:ascii="Arial" w:hAnsi="Arial" w:cs="Arial"/>
          <w:i/>
          <w:color w:val="000000" w:themeColor="text1"/>
        </w:rPr>
        <w:t xml:space="preserve">*Studio quality recording is NOT required. Please use whatever equipment you have already e.g. phone. </w:t>
      </w:r>
    </w:p>
    <w:p w:rsidR="00302F0F" w:rsidRDefault="00F969B0" w:rsidP="00F969B0">
      <w:pPr>
        <w:widowControl w:val="0"/>
        <w:autoSpaceDE w:val="0"/>
        <w:autoSpaceDN w:val="0"/>
        <w:adjustRightInd w:val="0"/>
        <w:spacing w:after="240"/>
        <w:rPr>
          <w:rFonts w:ascii="Arial" w:hAnsi="Arial" w:cs="Arial"/>
          <w:color w:val="660066"/>
          <w:sz w:val="30"/>
          <w:szCs w:val="30"/>
        </w:rPr>
      </w:pPr>
      <w:r>
        <w:rPr>
          <w:rFonts w:ascii="Arial" w:hAnsi="Arial" w:cs="Arial"/>
          <w:color w:val="660066"/>
          <w:sz w:val="30"/>
          <w:szCs w:val="30"/>
        </w:rPr>
        <w:t xml:space="preserve"> </w:t>
      </w:r>
    </w:p>
    <w:p w:rsidR="00A70103" w:rsidRPr="00F969B0" w:rsidRDefault="00F969B0" w:rsidP="00F969B0">
      <w:pPr>
        <w:widowControl w:val="0"/>
        <w:autoSpaceDE w:val="0"/>
        <w:autoSpaceDN w:val="0"/>
        <w:adjustRightInd w:val="0"/>
        <w:spacing w:after="240"/>
        <w:rPr>
          <w:rFonts w:ascii="Arial" w:hAnsi="Arial" w:cs="Arial"/>
          <w:b/>
          <w:color w:val="000000" w:themeColor="text1"/>
          <w:sz w:val="30"/>
          <w:szCs w:val="30"/>
        </w:rPr>
      </w:pPr>
      <w:r w:rsidRPr="00F969B0">
        <w:rPr>
          <w:rFonts w:ascii="Arial" w:hAnsi="Arial" w:cs="Arial"/>
          <w:b/>
          <w:color w:val="000000" w:themeColor="text1"/>
          <w:sz w:val="30"/>
          <w:szCs w:val="30"/>
        </w:rPr>
        <w:t>Check List</w:t>
      </w:r>
    </w:p>
    <w:p w:rsidR="00F969B0" w:rsidRPr="00F969B0" w:rsidRDefault="00A70103" w:rsidP="00F969B0">
      <w:pPr>
        <w:pStyle w:val="ListParagraph"/>
        <w:widowControl w:val="0"/>
        <w:numPr>
          <w:ilvl w:val="0"/>
          <w:numId w:val="5"/>
        </w:numPr>
        <w:autoSpaceDE w:val="0"/>
        <w:autoSpaceDN w:val="0"/>
        <w:adjustRightInd w:val="0"/>
        <w:spacing w:after="240"/>
        <w:rPr>
          <w:rFonts w:ascii="Arial" w:hAnsi="Arial" w:cs="Arial"/>
          <w:color w:val="000000" w:themeColor="text1"/>
          <w:sz w:val="30"/>
          <w:szCs w:val="30"/>
        </w:rPr>
      </w:pPr>
      <w:r w:rsidRPr="00F969B0">
        <w:rPr>
          <w:rFonts w:ascii="Arial" w:hAnsi="Arial" w:cs="Arial"/>
          <w:color w:val="000000" w:themeColor="text1"/>
          <w:sz w:val="30"/>
          <w:szCs w:val="30"/>
        </w:rPr>
        <w:t xml:space="preserve">Completed </w:t>
      </w:r>
      <w:r w:rsidR="00F969B0" w:rsidRPr="00F969B0">
        <w:rPr>
          <w:rFonts w:ascii="Arial" w:hAnsi="Arial" w:cs="Arial"/>
          <w:color w:val="000000" w:themeColor="text1"/>
          <w:sz w:val="30"/>
          <w:szCs w:val="30"/>
        </w:rPr>
        <w:t>a</w:t>
      </w:r>
      <w:r w:rsidRPr="00F969B0">
        <w:rPr>
          <w:rFonts w:ascii="Arial" w:hAnsi="Arial" w:cs="Arial"/>
          <w:color w:val="000000" w:themeColor="text1"/>
          <w:sz w:val="30"/>
          <w:szCs w:val="30"/>
        </w:rPr>
        <w:t xml:space="preserve">pplication </w:t>
      </w:r>
      <w:proofErr w:type="gramStart"/>
      <w:r w:rsidR="00F969B0" w:rsidRPr="00F969B0">
        <w:rPr>
          <w:rFonts w:ascii="Arial" w:hAnsi="Arial" w:cs="Arial"/>
          <w:color w:val="000000" w:themeColor="text1"/>
          <w:sz w:val="30"/>
          <w:szCs w:val="30"/>
        </w:rPr>
        <w:t>form</w:t>
      </w:r>
      <w:r w:rsidR="002030B5">
        <w:rPr>
          <w:rFonts w:ascii="Arial" w:hAnsi="Arial" w:cs="Arial"/>
          <w:color w:val="000000" w:themeColor="text1"/>
          <w:sz w:val="30"/>
          <w:szCs w:val="30"/>
        </w:rPr>
        <w:t xml:space="preserve">  </w:t>
      </w:r>
      <w:r w:rsidR="002030B5">
        <w:rPr>
          <w:rFonts w:ascii="Arial" w:hAnsi="Arial" w:cs="Arial"/>
          <w:i/>
          <w:color w:val="000000" w:themeColor="text1"/>
        </w:rPr>
        <w:t>(</w:t>
      </w:r>
      <w:proofErr w:type="gramEnd"/>
      <w:r w:rsidR="002030B5">
        <w:rPr>
          <w:rFonts w:ascii="Arial" w:hAnsi="Arial" w:cs="Arial"/>
          <w:i/>
          <w:color w:val="000000" w:themeColor="text1"/>
        </w:rPr>
        <w:t>.doc or .</w:t>
      </w:r>
      <w:proofErr w:type="spellStart"/>
      <w:r w:rsidR="002030B5">
        <w:rPr>
          <w:rFonts w:ascii="Arial" w:hAnsi="Arial" w:cs="Arial"/>
          <w:i/>
          <w:color w:val="000000" w:themeColor="text1"/>
        </w:rPr>
        <w:t>docx</w:t>
      </w:r>
      <w:proofErr w:type="spellEnd"/>
      <w:r w:rsidR="002030B5">
        <w:rPr>
          <w:rFonts w:ascii="Arial" w:hAnsi="Arial" w:cs="Arial"/>
          <w:i/>
          <w:color w:val="000000" w:themeColor="text1"/>
        </w:rPr>
        <w:t xml:space="preserve"> format only)</w:t>
      </w:r>
    </w:p>
    <w:p w:rsidR="00A70103" w:rsidRPr="00F969B0" w:rsidRDefault="00A70103" w:rsidP="00F969B0">
      <w:pPr>
        <w:pStyle w:val="ListParagraph"/>
        <w:widowControl w:val="0"/>
        <w:numPr>
          <w:ilvl w:val="0"/>
          <w:numId w:val="5"/>
        </w:numPr>
        <w:autoSpaceDE w:val="0"/>
        <w:autoSpaceDN w:val="0"/>
        <w:adjustRightInd w:val="0"/>
        <w:spacing w:after="240"/>
        <w:rPr>
          <w:rFonts w:ascii="Arial" w:hAnsi="Arial" w:cs="Arial"/>
          <w:color w:val="000000" w:themeColor="text1"/>
          <w:sz w:val="30"/>
          <w:szCs w:val="30"/>
        </w:rPr>
      </w:pPr>
      <w:r w:rsidRPr="00F969B0">
        <w:rPr>
          <w:rFonts w:ascii="Arial" w:hAnsi="Arial" w:cs="Arial"/>
          <w:color w:val="000000" w:themeColor="text1"/>
          <w:sz w:val="30"/>
          <w:szCs w:val="30"/>
        </w:rPr>
        <w:t>High-Res Headshot</w:t>
      </w:r>
      <w:r w:rsidR="00CC0741">
        <w:rPr>
          <w:rFonts w:ascii="Arial" w:hAnsi="Arial" w:cs="Arial"/>
          <w:color w:val="000000" w:themeColor="text1"/>
          <w:sz w:val="30"/>
          <w:szCs w:val="30"/>
        </w:rPr>
        <w:t xml:space="preserve"> </w:t>
      </w:r>
      <w:r w:rsidR="00CC0741" w:rsidRPr="00CC0741">
        <w:rPr>
          <w:rFonts w:ascii="Arial" w:hAnsi="Arial" w:cs="Arial"/>
          <w:i/>
          <w:color w:val="000000" w:themeColor="text1"/>
        </w:rPr>
        <w:t>(must be at least 1MB and 300dpi)</w:t>
      </w:r>
    </w:p>
    <w:p w:rsidR="00F969B0" w:rsidRPr="00F969B0" w:rsidRDefault="00F969B0" w:rsidP="00F969B0">
      <w:pPr>
        <w:pStyle w:val="ListParagraph"/>
        <w:widowControl w:val="0"/>
        <w:numPr>
          <w:ilvl w:val="0"/>
          <w:numId w:val="5"/>
        </w:numPr>
        <w:autoSpaceDE w:val="0"/>
        <w:autoSpaceDN w:val="0"/>
        <w:adjustRightInd w:val="0"/>
        <w:spacing w:after="240"/>
        <w:rPr>
          <w:rFonts w:ascii="Arial" w:hAnsi="Arial" w:cs="Arial"/>
          <w:color w:val="000000" w:themeColor="text1"/>
          <w:sz w:val="30"/>
          <w:szCs w:val="30"/>
        </w:rPr>
      </w:pPr>
      <w:r w:rsidRPr="00F969B0">
        <w:rPr>
          <w:rFonts w:ascii="Arial" w:hAnsi="Arial" w:cs="Arial"/>
          <w:color w:val="000000" w:themeColor="text1"/>
          <w:sz w:val="30"/>
          <w:szCs w:val="30"/>
        </w:rPr>
        <w:t>MP3 recording</w:t>
      </w:r>
    </w:p>
    <w:p w:rsidR="00A70103" w:rsidRPr="00F969B0" w:rsidRDefault="00F969B0" w:rsidP="00A70103">
      <w:pPr>
        <w:widowControl w:val="0"/>
        <w:autoSpaceDE w:val="0"/>
        <w:autoSpaceDN w:val="0"/>
        <w:adjustRightInd w:val="0"/>
        <w:spacing w:after="240"/>
        <w:jc w:val="center"/>
        <w:rPr>
          <w:rFonts w:ascii="Arial" w:hAnsi="Arial" w:cs="Arial"/>
          <w:color w:val="000000" w:themeColor="text1"/>
          <w:sz w:val="30"/>
          <w:szCs w:val="30"/>
        </w:rPr>
      </w:pPr>
      <w:r w:rsidRPr="00F969B0">
        <w:rPr>
          <w:rFonts w:ascii="Arial" w:hAnsi="Arial" w:cs="Arial"/>
          <w:color w:val="000000" w:themeColor="text1"/>
          <w:sz w:val="30"/>
          <w:szCs w:val="30"/>
        </w:rPr>
        <w:t xml:space="preserve">Applications should be </w:t>
      </w:r>
      <w:r w:rsidR="00A70103" w:rsidRPr="00F969B0">
        <w:rPr>
          <w:rFonts w:ascii="Arial" w:hAnsi="Arial" w:cs="Arial"/>
          <w:color w:val="000000" w:themeColor="text1"/>
          <w:sz w:val="30"/>
          <w:szCs w:val="30"/>
        </w:rPr>
        <w:t>e-mailed to</w:t>
      </w:r>
    </w:p>
    <w:p w:rsidR="00503E26" w:rsidRDefault="00A70103" w:rsidP="00503E26">
      <w:pPr>
        <w:widowControl w:val="0"/>
        <w:tabs>
          <w:tab w:val="left" w:pos="220"/>
          <w:tab w:val="left" w:pos="720"/>
        </w:tabs>
        <w:autoSpaceDE w:val="0"/>
        <w:autoSpaceDN w:val="0"/>
        <w:adjustRightInd w:val="0"/>
        <w:spacing w:after="240"/>
        <w:jc w:val="center"/>
        <w:rPr>
          <w:rFonts w:ascii="Arial" w:hAnsi="Arial" w:cs="Arial"/>
        </w:rPr>
      </w:pPr>
      <w:r w:rsidRPr="00F969B0">
        <w:rPr>
          <w:rFonts w:ascii="Arial" w:hAnsi="Arial" w:cs="Arial"/>
          <w:b/>
          <w:color w:val="000000" w:themeColor="text1"/>
          <w:sz w:val="30"/>
          <w:szCs w:val="30"/>
        </w:rPr>
        <w:t>TheTrenchAward@gmail.com</w:t>
      </w:r>
      <w:r w:rsidR="00503E26" w:rsidRPr="00503E26">
        <w:rPr>
          <w:rFonts w:ascii="Arial" w:hAnsi="Arial" w:cs="Arial"/>
        </w:rPr>
        <w:t xml:space="preserve"> </w:t>
      </w:r>
    </w:p>
    <w:p w:rsidR="00503E26" w:rsidRPr="003209BB" w:rsidRDefault="00503E26" w:rsidP="00503E26">
      <w:pPr>
        <w:widowControl w:val="0"/>
        <w:pBdr>
          <w:top w:val="single" w:sz="4" w:space="1" w:color="auto"/>
          <w:bottom w:val="single" w:sz="4" w:space="1" w:color="auto"/>
        </w:pBdr>
        <w:autoSpaceDE w:val="0"/>
        <w:autoSpaceDN w:val="0"/>
        <w:adjustRightInd w:val="0"/>
        <w:jc w:val="center"/>
        <w:rPr>
          <w:rFonts w:ascii="Arial" w:hAnsi="Arial" w:cs="Arial"/>
          <w:b/>
          <w:bCs/>
          <w:i/>
          <w:color w:val="000000" w:themeColor="text1"/>
          <w:sz w:val="28"/>
          <w:szCs w:val="28"/>
        </w:rPr>
      </w:pPr>
      <w:r w:rsidRPr="00020E7C">
        <w:rPr>
          <w:rFonts w:ascii="Arial" w:hAnsi="Arial" w:cs="Arial"/>
          <w:b/>
          <w:bCs/>
          <w:i/>
          <w:color w:val="000000" w:themeColor="text1"/>
          <w:sz w:val="28"/>
          <w:szCs w:val="28"/>
        </w:rPr>
        <w:t>Deadline for r</w:t>
      </w:r>
      <w:r w:rsidR="00020E7C" w:rsidRPr="00020E7C">
        <w:rPr>
          <w:rFonts w:ascii="Arial" w:hAnsi="Arial" w:cs="Arial"/>
          <w:b/>
          <w:bCs/>
          <w:i/>
          <w:color w:val="000000" w:themeColor="text1"/>
          <w:sz w:val="28"/>
          <w:szCs w:val="28"/>
        </w:rPr>
        <w:t xml:space="preserve">eceipt of application is </w:t>
      </w:r>
      <w:r w:rsidR="00020E7C" w:rsidRPr="003209BB">
        <w:rPr>
          <w:rFonts w:ascii="Arial" w:hAnsi="Arial" w:cs="Arial"/>
          <w:b/>
          <w:bCs/>
          <w:i/>
          <w:color w:val="000000" w:themeColor="text1"/>
          <w:sz w:val="28"/>
          <w:szCs w:val="28"/>
        </w:rPr>
        <w:t xml:space="preserve">Thursday </w:t>
      </w:r>
      <w:r w:rsidR="00C57CFC" w:rsidRPr="003209BB">
        <w:rPr>
          <w:rFonts w:ascii="Arial" w:hAnsi="Arial" w:cs="Arial"/>
          <w:b/>
          <w:bCs/>
          <w:i/>
          <w:color w:val="000000" w:themeColor="text1"/>
          <w:sz w:val="28"/>
          <w:szCs w:val="28"/>
        </w:rPr>
        <w:t>2</w:t>
      </w:r>
      <w:r w:rsidR="00717C3A">
        <w:rPr>
          <w:rFonts w:ascii="Arial" w:hAnsi="Arial" w:cs="Arial"/>
          <w:b/>
          <w:bCs/>
          <w:i/>
          <w:color w:val="000000" w:themeColor="text1"/>
          <w:sz w:val="28"/>
          <w:szCs w:val="28"/>
        </w:rPr>
        <w:t>1</w:t>
      </w:r>
      <w:r w:rsidR="00C57CFC" w:rsidRPr="003209BB">
        <w:rPr>
          <w:rFonts w:ascii="Arial" w:hAnsi="Arial" w:cs="Arial"/>
          <w:b/>
          <w:bCs/>
          <w:i/>
          <w:color w:val="000000" w:themeColor="text1"/>
          <w:sz w:val="28"/>
          <w:szCs w:val="28"/>
        </w:rPr>
        <w:t xml:space="preserve"> Febr</w:t>
      </w:r>
      <w:r w:rsidR="005F1B72">
        <w:rPr>
          <w:rFonts w:ascii="Arial" w:hAnsi="Arial" w:cs="Arial"/>
          <w:b/>
          <w:bCs/>
          <w:i/>
          <w:color w:val="000000" w:themeColor="text1"/>
          <w:sz w:val="28"/>
          <w:szCs w:val="28"/>
        </w:rPr>
        <w:t>u</w:t>
      </w:r>
      <w:r w:rsidR="00C57CFC" w:rsidRPr="003209BB">
        <w:rPr>
          <w:rFonts w:ascii="Arial" w:hAnsi="Arial" w:cs="Arial"/>
          <w:b/>
          <w:bCs/>
          <w:i/>
          <w:color w:val="000000" w:themeColor="text1"/>
          <w:sz w:val="28"/>
          <w:szCs w:val="28"/>
        </w:rPr>
        <w:t xml:space="preserve">ary </w:t>
      </w:r>
      <w:r w:rsidRPr="003209BB">
        <w:rPr>
          <w:rFonts w:ascii="Arial" w:hAnsi="Arial" w:cs="Arial"/>
          <w:b/>
          <w:bCs/>
          <w:i/>
          <w:color w:val="000000" w:themeColor="text1"/>
          <w:sz w:val="28"/>
          <w:szCs w:val="28"/>
        </w:rPr>
        <w:t>201</w:t>
      </w:r>
      <w:r w:rsidR="00717C3A">
        <w:rPr>
          <w:rFonts w:ascii="Arial" w:hAnsi="Arial" w:cs="Arial"/>
          <w:b/>
          <w:bCs/>
          <w:i/>
          <w:color w:val="000000" w:themeColor="text1"/>
          <w:sz w:val="28"/>
          <w:szCs w:val="28"/>
        </w:rPr>
        <w:t>9</w:t>
      </w:r>
    </w:p>
    <w:sectPr w:rsidR="00503E26" w:rsidRPr="003209BB" w:rsidSect="00B0360A">
      <w:pgSz w:w="11907" w:h="16839" w:code="9"/>
      <w:pgMar w:top="709" w:right="1041" w:bottom="993"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CA8C17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014FA"/>
    <w:multiLevelType w:val="hybridMultilevel"/>
    <w:tmpl w:val="F7E22E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C47A69"/>
    <w:multiLevelType w:val="hybridMultilevel"/>
    <w:tmpl w:val="D39468D4"/>
    <w:lvl w:ilvl="0" w:tplc="549C530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C9502F"/>
    <w:multiLevelType w:val="hybridMultilevel"/>
    <w:tmpl w:val="5D1439E8"/>
    <w:lvl w:ilvl="0" w:tplc="06543C8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7172F"/>
    <w:multiLevelType w:val="hybridMultilevel"/>
    <w:tmpl w:val="5C9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23"/>
    <w:rsid w:val="00004663"/>
    <w:rsid w:val="00020E7C"/>
    <w:rsid w:val="00025620"/>
    <w:rsid w:val="00027311"/>
    <w:rsid w:val="000343BD"/>
    <w:rsid w:val="00055529"/>
    <w:rsid w:val="00065222"/>
    <w:rsid w:val="00065544"/>
    <w:rsid w:val="000958C7"/>
    <w:rsid w:val="00096548"/>
    <w:rsid w:val="000B2453"/>
    <w:rsid w:val="000B2F34"/>
    <w:rsid w:val="000B581F"/>
    <w:rsid w:val="000C28CC"/>
    <w:rsid w:val="000C4D68"/>
    <w:rsid w:val="000E5770"/>
    <w:rsid w:val="000E760C"/>
    <w:rsid w:val="000F761F"/>
    <w:rsid w:val="00133C72"/>
    <w:rsid w:val="00137C61"/>
    <w:rsid w:val="00151DEE"/>
    <w:rsid w:val="00154B78"/>
    <w:rsid w:val="00155CD1"/>
    <w:rsid w:val="001B4A85"/>
    <w:rsid w:val="001D1FEF"/>
    <w:rsid w:val="001E6D16"/>
    <w:rsid w:val="001F44C7"/>
    <w:rsid w:val="002030B5"/>
    <w:rsid w:val="002031E5"/>
    <w:rsid w:val="0020780E"/>
    <w:rsid w:val="00212D28"/>
    <w:rsid w:val="00230611"/>
    <w:rsid w:val="00260CDF"/>
    <w:rsid w:val="002849EC"/>
    <w:rsid w:val="002B500D"/>
    <w:rsid w:val="002E7677"/>
    <w:rsid w:val="00302F0F"/>
    <w:rsid w:val="003119A4"/>
    <w:rsid w:val="003209BB"/>
    <w:rsid w:val="00331919"/>
    <w:rsid w:val="0036788D"/>
    <w:rsid w:val="00374E44"/>
    <w:rsid w:val="003A5207"/>
    <w:rsid w:val="003A6267"/>
    <w:rsid w:val="003A7437"/>
    <w:rsid w:val="003B09A4"/>
    <w:rsid w:val="003F1D68"/>
    <w:rsid w:val="00404326"/>
    <w:rsid w:val="00411EB7"/>
    <w:rsid w:val="004213E0"/>
    <w:rsid w:val="0042173D"/>
    <w:rsid w:val="00455BB6"/>
    <w:rsid w:val="00462451"/>
    <w:rsid w:val="0046615F"/>
    <w:rsid w:val="0047233F"/>
    <w:rsid w:val="00472CCC"/>
    <w:rsid w:val="00475F1E"/>
    <w:rsid w:val="0047727E"/>
    <w:rsid w:val="00497939"/>
    <w:rsid w:val="004E5842"/>
    <w:rsid w:val="004F728D"/>
    <w:rsid w:val="00500D26"/>
    <w:rsid w:val="00503E26"/>
    <w:rsid w:val="0052499E"/>
    <w:rsid w:val="0052538B"/>
    <w:rsid w:val="005561EB"/>
    <w:rsid w:val="0056765B"/>
    <w:rsid w:val="005763CB"/>
    <w:rsid w:val="005A244E"/>
    <w:rsid w:val="005D0E80"/>
    <w:rsid w:val="005D18D9"/>
    <w:rsid w:val="005F1B72"/>
    <w:rsid w:val="005F4960"/>
    <w:rsid w:val="00616D26"/>
    <w:rsid w:val="006373E8"/>
    <w:rsid w:val="00640A57"/>
    <w:rsid w:val="00652B87"/>
    <w:rsid w:val="00662C54"/>
    <w:rsid w:val="00680D59"/>
    <w:rsid w:val="006919F6"/>
    <w:rsid w:val="006A14F1"/>
    <w:rsid w:val="006B2276"/>
    <w:rsid w:val="006C2230"/>
    <w:rsid w:val="006F6AE9"/>
    <w:rsid w:val="00717C3A"/>
    <w:rsid w:val="007215C0"/>
    <w:rsid w:val="0076111F"/>
    <w:rsid w:val="00765940"/>
    <w:rsid w:val="00766456"/>
    <w:rsid w:val="007713CB"/>
    <w:rsid w:val="00782282"/>
    <w:rsid w:val="007B0448"/>
    <w:rsid w:val="007D3BAB"/>
    <w:rsid w:val="007F03C4"/>
    <w:rsid w:val="0081556D"/>
    <w:rsid w:val="0082112F"/>
    <w:rsid w:val="00825BDD"/>
    <w:rsid w:val="00850459"/>
    <w:rsid w:val="00854E1A"/>
    <w:rsid w:val="00862462"/>
    <w:rsid w:val="00862844"/>
    <w:rsid w:val="008A76E9"/>
    <w:rsid w:val="008B4B7A"/>
    <w:rsid w:val="008C25AC"/>
    <w:rsid w:val="008E6946"/>
    <w:rsid w:val="00906A88"/>
    <w:rsid w:val="00907A9B"/>
    <w:rsid w:val="0091662F"/>
    <w:rsid w:val="009256A9"/>
    <w:rsid w:val="00925D01"/>
    <w:rsid w:val="009610A6"/>
    <w:rsid w:val="009A525B"/>
    <w:rsid w:val="009B2289"/>
    <w:rsid w:val="00A41403"/>
    <w:rsid w:val="00A70103"/>
    <w:rsid w:val="00A72066"/>
    <w:rsid w:val="00AC3503"/>
    <w:rsid w:val="00AE155F"/>
    <w:rsid w:val="00AF53B7"/>
    <w:rsid w:val="00B02732"/>
    <w:rsid w:val="00B0360A"/>
    <w:rsid w:val="00B06BFF"/>
    <w:rsid w:val="00B17577"/>
    <w:rsid w:val="00B423F5"/>
    <w:rsid w:val="00B728AF"/>
    <w:rsid w:val="00B85183"/>
    <w:rsid w:val="00BB351E"/>
    <w:rsid w:val="00BB4B49"/>
    <w:rsid w:val="00BB664A"/>
    <w:rsid w:val="00C248E8"/>
    <w:rsid w:val="00C342A1"/>
    <w:rsid w:val="00C36CD3"/>
    <w:rsid w:val="00C3770A"/>
    <w:rsid w:val="00C57282"/>
    <w:rsid w:val="00C57CFC"/>
    <w:rsid w:val="00C7050B"/>
    <w:rsid w:val="00C7584A"/>
    <w:rsid w:val="00C834C0"/>
    <w:rsid w:val="00CA0B81"/>
    <w:rsid w:val="00CA4E3D"/>
    <w:rsid w:val="00CC0741"/>
    <w:rsid w:val="00CF30BB"/>
    <w:rsid w:val="00D06244"/>
    <w:rsid w:val="00D24364"/>
    <w:rsid w:val="00D26998"/>
    <w:rsid w:val="00D964C0"/>
    <w:rsid w:val="00DA646B"/>
    <w:rsid w:val="00DB2626"/>
    <w:rsid w:val="00DC16CF"/>
    <w:rsid w:val="00DD61EC"/>
    <w:rsid w:val="00E13565"/>
    <w:rsid w:val="00E16ED7"/>
    <w:rsid w:val="00E506F2"/>
    <w:rsid w:val="00E65E4B"/>
    <w:rsid w:val="00E96C21"/>
    <w:rsid w:val="00E97636"/>
    <w:rsid w:val="00EF61B3"/>
    <w:rsid w:val="00F119A7"/>
    <w:rsid w:val="00F221FB"/>
    <w:rsid w:val="00F356F1"/>
    <w:rsid w:val="00F421B4"/>
    <w:rsid w:val="00F43364"/>
    <w:rsid w:val="00F6018C"/>
    <w:rsid w:val="00F71F03"/>
    <w:rsid w:val="00F8507C"/>
    <w:rsid w:val="00F912DD"/>
    <w:rsid w:val="00F969B0"/>
    <w:rsid w:val="00FF6123"/>
    <w:rsid w:val="00FF6E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F884E"/>
  <w14:defaultImageDpi w14:val="300"/>
  <w15:chartTrackingRefBased/>
  <w15:docId w15:val="{5FD31B3D-2EDC-4B60-8B34-7B921546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123"/>
    <w:rPr>
      <w:rFonts w:ascii="Lucida Grande" w:hAnsi="Lucida Grande" w:cs="Lucida Grande"/>
      <w:sz w:val="18"/>
      <w:szCs w:val="18"/>
    </w:rPr>
  </w:style>
  <w:style w:type="character" w:customStyle="1" w:styleId="BalloonTextChar">
    <w:name w:val="Balloon Text Char"/>
    <w:link w:val="BalloonText"/>
    <w:uiPriority w:val="99"/>
    <w:semiHidden/>
    <w:rsid w:val="00FF6123"/>
    <w:rPr>
      <w:rFonts w:ascii="Lucida Grande" w:hAnsi="Lucida Grande" w:cs="Lucida Grande"/>
      <w:sz w:val="18"/>
      <w:szCs w:val="18"/>
    </w:rPr>
  </w:style>
  <w:style w:type="character" w:styleId="Hyperlink">
    <w:name w:val="Hyperlink"/>
    <w:uiPriority w:val="99"/>
    <w:unhideWhenUsed/>
    <w:rsid w:val="00DA646B"/>
    <w:rPr>
      <w:color w:val="0000FF"/>
      <w:u w:val="single"/>
    </w:rPr>
  </w:style>
  <w:style w:type="table" w:styleId="TableGrid">
    <w:name w:val="Table Grid"/>
    <w:basedOn w:val="TableNormal"/>
    <w:uiPriority w:val="59"/>
    <w:rsid w:val="00331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D964C0"/>
    <w:pPr>
      <w:ind w:left="720"/>
      <w:contextualSpacing/>
    </w:pPr>
  </w:style>
  <w:style w:type="character" w:styleId="UnresolvedMention">
    <w:name w:val="Unresolved Mention"/>
    <w:basedOn w:val="DefaultParagraphFont"/>
    <w:uiPriority w:val="99"/>
    <w:semiHidden/>
    <w:unhideWhenUsed/>
    <w:rsid w:val="00C377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eTrenchAwar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B630-E0DB-416E-B951-EC47A954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Molloy</dc:creator>
  <cp:keywords/>
  <dc:description/>
  <cp:lastModifiedBy>Emma Nee Haslam</cp:lastModifiedBy>
  <cp:revision>12</cp:revision>
  <cp:lastPrinted>2017-02-17T11:24:00Z</cp:lastPrinted>
  <dcterms:created xsi:type="dcterms:W3CDTF">2018-11-26T15:07:00Z</dcterms:created>
  <dcterms:modified xsi:type="dcterms:W3CDTF">2018-12-17T15:54:00Z</dcterms:modified>
</cp:coreProperties>
</file>